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Novembertől újra egységes az élelmiszerlánc-felügyelet</w:t>
      </w:r>
      <w:bookmarkEnd w:id="0"/>
    </w:p>
    <w:p>
      <w:pPr/>
      <w:r>
        <w:rPr/>
        <w:t xml:space="preserve">Egységes szakmai irányítás alá került ismét a hazai élelmiszerlánc-felügyelet: novembertől az élelmiszer-kereskedelem és a vendéglátás területe újra a Nemzeti Élelmiszerlánc-biztonsági Hivatalhoz (Nébih) tartozik. A változással megerősödik hazánk hatósági rendszerében a „termőföldtől az asztalig” elv, mely lehetővé teszi a kockázatok komplex értékelését, az ellenőrzések hatékonyabb tervezését, a kihívásokra való élelmiszerlánc szintű megoldások kialakítását.</w:t>
      </w:r>
    </w:p>
    <w:p>
      <w:pPr/>
      <w:r>
        <w:rPr/>
        <w:t xml:space="preserve">Az élelmiszerlánc biztonsága összetett rendszer, amely akkor működtethető igazán hatékonyan, ha az egyes területek ellenőrzése egységes szakmai szempontok mentén és a kockázatok komplex értékelésével történik. Novembertől a kereskedelem és a vendéglátás felügyelete visszakerül a Nemzeti Kereskedelmi és Fogyasztóvédelmi Hatóságtól a Nébih-hez. A változás lehetővé teszi, hogy a Nébih az élelmiszerlánc egészére kiterjedő, összehangolt szakmai szemlélet mentén, „termőföldtől az asztalig” végezze munkáját.</w:t>
      </w:r>
    </w:p>
    <w:p>
      <w:pPr/>
      <w:r>
        <w:rPr/>
        <w:t xml:space="preserve">Az élelmiszerlánc-felügyelet egységes, központi igazgatási rendszerének visszaállításával többek között újra egy hatóság felel a hazai és külföldi gyártású élelmiszerek biztonságosságért. A fogyasztók hatékony tájékoztatását és eligazodását segíti, hogy az élelmiszer-termékvisszahívásokat egy helyen érhetik el, az élelmiszerláncot érintő közérdekű bejelentéseikkel pedig szintén egy hatósághoz fordulhatnak.</w:t>
      </w:r>
    </w:p>
    <w:p>
      <w:pPr/>
      <w:r>
        <w:rPr/>
        <w:t xml:space="preserve">Az élelmiszerlánc-felügyeleti rendszer megerősítésének következő lépcsője a területi hatósági rendszer átalakítása lehet. A járási hivatalok élelmiszerlánc-felügyeleti feladatai novembertől a kormányhivatalokhoz kerültek, a Nébih pedig több területen szakmai irányítói szerepet kapott. A szakmai irányítás és a végrehajtás lehető legszorosabb kapcsolata tovább erősítheti az összehangolt, gyors és hatékony hatósági működést. A rendszer fejlesztéséért tett minden lépés a hazai élelmiszerlánc megbízható működését és a fogyasztók védelmét szolgálja.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https://hellosajto.hu/?p=34035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2026-11-07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DAC8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2026-11-06T21:14:20+00:00</dcterms:created>
  <dcterms:modified xsi:type="dcterms:W3CDTF">2026-11-06T21:14:20+00:00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