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Ismét nő a madárinfluenza kockázata: kiemelten fontos a járványvédelem</w:t>
      </w:r>
      <w:bookmarkEnd w:id="0"/>
    </w:p>
    <w:p>
      <w:pPr/>
      <w:r>
        <w:rPr/>
        <w:t xml:space="preserve">A vadmadarak őszi vonulásával fokozódik a madárinfluenza baromfiállományokba történő behurcolásának kockázata, amit a Nemzeti Élelmiszerlánc-biztonsági Hivatal (Nébih) laboratóriumában egyre több pozitív vadmadár minta is jelez. A Nébih felhívja valamennyi baromfitartó figyelmét, hogy a járványvédelmi előírásokat az ország teljes területén szigorúan és következetesen be kell tartani, a magas kockázatúnak minősített járásokban pedig további szigorúbb intézkedések is érvényben vannak.</w:t>
      </w:r>
    </w:p>
    <w:p>
      <w:pPr/>
      <w:r>
        <w:rPr/>
        <w:t xml:space="preserve">A vadon élő madarak őszi vonulásával ismét fokozódik a madárinfluenza baromfiállományokba történő behurcolásának kockázata. Az európai tapasztalatokhoz hasonlóan a Nébih laboratóriuma is egyre több vadmadárból mutatja ki a vírus jelenlétét. A növekvő kockázat miatt dr. Nemes Imre országos főállatorvos a 2/2026. számú országos főállatorvosi határozatban október közepén elrendelte Magyarország magas kockázatúnak azonosított járásaiban a kereskedelmi célból baromfit tartó gazdaságokban az állatok zártan tartását, míg a nem kereskedelmi célú állományok esetében az állatok fedett helyen történő etetését és itatását. Utóbbi állományok zártan tartása szintén ajánlott.</w:t>
      </w:r>
    </w:p>
    <w:p>
      <w:pPr/>
      <w:r>
        <w:rPr/>
        <w:t xml:space="preserve">Az odafigyelés és az óvatosság az ország teljes területén elengedhetetlen, hiszen a vírus vadmadarak közvetítésével bárhol megjelenhet. Kiemelten fontos a házi és a vadon élő madarak közötti közvetlen vagy közvetett érintkezés lehetőségének minimálisra csökkentése. A baromfit zárt helyen kell etetni és itatni, a takarmányt és az almozásra használt anyagokat pedig vadmadaraktól védett helyen kell tárolni. Gondoskodni kell a telepekre történő be- és kilépés szabályainak betartásáról, a megfelelő személyi és tárgyi higiéniáról, valamint a fertőtlenítés következetes alkalmazásáról. Betegségre gyanút adó tünetek vagy szokatlan elhullás esetén haladéktalanul értesíteni kell az állatorvost. A Nébih ismételten felhívja a figyelmet arra, hogy a 3/2017. számú országos főállatorvosi határozatban előírt járványvédelmi minimumfeltételek betartása az ország teljes területén kötelező, nem csak a magas kockázatúnak minősített járásokban!</w:t>
      </w:r>
    </w:p>
    <w:p>
      <w:pPr/>
      <w:r>
        <w:rPr/>
        <w:t xml:space="preserve">A járványvédelmi előírások szigorú és következetes betartása valamennyi baromfitartó közös érdeke és felelőssége. A megelőzés kulcsfontosságú az állományok egészségének megőrzése és a súlyos gazdasági károkkal járó járványok elkerülése érdekében. Fontos hangsúlyozni, hogy ezek az intézkedések nemcsak a madárinfluenza, hanem a vadmadarakban szintén jelen lévő baromfipestis (Newcastle-betegség) baromfiállományokba történő behurcolásának kockázatát is csökkentik.</w:t>
      </w:r>
    </w:p>
    <w:p>
      <w:pPr/>
      <w:r>
        <w:rPr/>
        <w:t xml:space="preserve">A madárinfluenzával kapcsolatos aktuális információk, a járványvédelmi előírások elérhetőek a Nébih tematikus oldalán: https://portal.nebih.gov.hu/madarinfluenza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https://hellosajto.hu/?p=33910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BF8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2026-11-02T19:01:32+00:00</dcterms:created>
  <dcterms:modified xsi:type="dcterms:W3CDTF">2026-11-02T19:01:32+00:00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