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Magyar kutatók áttörést értek el a szívinfarktus utáni mikrokeringési zavarok kezelésében</w:t>
      </w:r>
      <w:bookmarkEnd w:id="0"/>
    </w:p>
    <w:p>
      <w:pPr/>
      <w:r>
        <w:rPr/>
        <w:t xml:space="preserve">A szívinfarktus során a nagyobb erek megnyitása sem garantálja, hogy a vér ismét eljut a szívizom minden területére: a legkisebb erekben tartósan fennmaradhat a keringési zavar, ami további szövetkárosodáshoz vezethet. Az ELTE és az ELTE-ről indult Motorpharma Kft. kutatóinak vezetésével, nemzetközi együttműködésben olyan új kísérleti hatóanyagot fejlesztettek ki, amely állatmodellekben helyreállította a hajszálerek véráramlását, mérsékelte a szövetkárosodást és javította a túlélést. A kutatás a szívinfarktus és az akut vesekárosodás kezelésének egy eddig célzottan nem kezelhető problémájára kínál új megközelítést. Az eredményeket a rangos tudományos folyóirat, a Nature közölte.</w:t>
      </w:r>
    </w:p>
    <w:p>
      <w:pPr/>
      <w:r>
        <w:rPr/>
        <w:t xml:space="preserve">Amikor a nagy ér megnyílik, de a hajszálerekben nem indul újra a véráramlás</w:t>
      </w:r>
    </w:p>
    <w:p>
      <w:pPr/>
      <w:r>
        <w:rPr/>
        <w:t xml:space="preserve">Szívinfarktus esetén az egyik legfontosabb sürgősségi beavatkozás az elzáródott koszorúér véráramlásának helyreállítása. A sikeres beavatkozás azonban nem feltétlenül jelenti azt, hogy a vér a szívizom valamennyi területére eljut. A hajszálerek egy része ugyanis a nagyobb ér megnyitása után is elzáródott maradhat, így a szövetek továbbra sem jutnak elegendő oxigénhez. Ezt a jelenséget capillary no-reflow-nak nevezik.</w:t>
      </w:r>
    </w:p>
    <w:p>
      <w:pPr/>
      <w:r>
        <w:rPr/>
        <w:t xml:space="preserve">A mikrokeringés tartós zavara súlyosbíthatja a szövetkárosodást, és a szívinfarktushoz társuló vesekárosodásban is szerepet játszhat. Bár a nagyobb erek véráramlásának helyreállítására léteznek hatékony eljárások, a hajszálerekben fennmaradó keringési zavar célzott kezelésére eddig nem állt rendelkezésre megfelelő terápia.</w:t>
      </w:r>
    </w:p>
    <w:p>
      <w:pPr/>
      <w:r>
        <w:rPr/>
        <w:t xml:space="preserve">A kutatók ezért azt vizsgálták, hogyan lehet közvetlenül helyreállítani a hajszálerek véráramlását. Figyelmük a pericitákra irányult: ezek a hajszálereket körülvevő sejtek az erek átmérőjének szabályozásában játszanak szerepet. Túlzott összehúzódásuk szűkítheti a hajszálereket, és akadályozhatja a vér áramlását akkor is, amikor a nagyobb erekben már helyreállt a keringés.</w:t>
      </w:r>
    </w:p>
    <w:p>
      <w:pPr/>
      <w:r>
        <w:rPr/>
        <w:t xml:space="preserve">A hajszálerek működését célzó új hatóanyag</w:t>
      </w:r>
    </w:p>
    <w:p>
      <w:pPr/>
      <w:r>
        <w:rPr/>
        <w:t xml:space="preserve">A kutatók kifejlesztettek egy új, CLN-2501 nevű kísérleti hatóanyagot, amely a simaizom-miozin működésének gátlásával segíti a hajszálerek tágulását. A miozin az izomösszehúzódásban szerepet játszó fehérje, amelynek működése a hajszálereket körülvevő periciták összehúzódásához is hozzájárul. A hatóanyag ezt a folyamatot gátolja, így a periciták ellazulhatnak, a hajszálerek kitágulhatnak, és a vér ismét eljuthat a korábban elégtelenül ellátott szövetekhez.</w:t>
      </w:r>
    </w:p>
    <w:p>
      <w:pPr/>
      <w:r>
        <w:rPr/>
        <w:t xml:space="preserve">Az akut szívinfarktus és vesekárosodás állatmodelljeiben végzett kísérletek során a kutatók közvetlen képalkotó módszerekkel követték a hajszálerek véráramlását. A kezelés gyorsan helyreállította a mikrokeringést, és a hatás a hatóanyag gyors kiürülése után is fennmaradt. A vizsgálatok azt is kimutatták, hogy a hajszálerek véráramlásának helyreállásával párhuzamosan a korábban bennük rekedt neutrofil granulociták, vagyis az immunrendszer gyulladásos folyamatokban részt vevő fehérvérsejtjei is kiürültek.</w:t>
      </w:r>
    </w:p>
    <w:p>
      <w:pPr/>
      <w:r>
        <w:rPr/>
        <w:t xml:space="preserve">Ennek azért van jelentősége, mert a vérellátás zavara és a gyulladásos folyamatok egymást erősítve járulhatnak hozzá a szövetkárosodáshoz. A mikrokeringés helyreállítása így nemcsak a szövetek oxigénellátását javíthatja, hanem a véráramlás újraindulásakor kialakuló további károsodást is mérsékelheti.</w:t>
      </w:r>
    </w:p>
    <w:p>
      <w:pPr/>
      <w:r>
        <w:rPr/>
        <w:t xml:space="preserve">A szívinfarktus a vese mikrokeringését is károsíthatja</w:t>
      </w:r>
    </w:p>
    <w:p>
      <w:pPr/>
      <w:r>
        <w:rPr/>
        <w:t xml:space="preserve">A kutatás egyik fontos eredménye, hogy a szívinfarktus nemcsak a szív, hanem a vese hajszálereinek keringését is érintheti. A kutatók a szívinfarktus állatmodelljeiben a vese mikrokeringésében is megfigyelték a no-reflow jelenséget, amelyet a CLN-2501 kezeléssel sikerült visszafordítani.</w:t>
      </w:r>
    </w:p>
    <w:p>
      <w:pPr/>
      <w:r>
        <w:rPr/>
        <w:t xml:space="preserve">Az eredmények arra utalnak, hogy a szív és a vese működési zavarai közötti kapcsolatban a mikrokeringés károsodása is szerepet játszhat. Ez új szempontot adhat az úgynevezett 1-es típusú kardiorenális szindróma vizsgálatához, amelyben az akut szívkárosodás a veseműködés romlásával jár együtt.</w:t>
      </w:r>
    </w:p>
    <w:p>
      <w:pPr/>
      <w:r>
        <w:rPr/>
        <w:t xml:space="preserve">A kutatók mind a szívinfarktus, mind az akut vesekárosodás állatmodelljeiben a túlélés javulását figyelték meg a kezelés hatására. Ez különösen jelentős eredmény, mert arra utal, hogy a hajszálerek célzott tágítása nemcsak a mikrokeringés pillanatnyi helyreállítását segítheti, hanem a súlyos szövetkárosodással járó állapotok kimenetelét is befolyásolhatja.</w:t>
      </w:r>
    </w:p>
    <w:p>
      <w:pPr/>
      <w:r>
        <w:rPr/>
        <w:t xml:space="preserve">Magyar kutatók nemzetközi együttműködésben</w:t>
      </w:r>
    </w:p>
    <w:p>
      <w:pPr/>
      <w:r>
        <w:rPr/>
        <w:t xml:space="preserve">A Nature-ben megjelent tanulmány a budapesti Motorpharma Kft. és az ELTE Biokémiai Tanszékén működő HUN-REN–ELTE Motor Farmakológiai Kutatócsoport kutatóinak munkájára épül. A kutatásban részt vevő magyar kutatók: Pénzes Máté (HUN-REN–ELTE Motor Farmakológiai Kcs., Motopharma), Winternitz Máté (HUN-REN–ELTE Motor Farmakológiai Kcs., Motopharma), Horváth I. Ádám (HUN-REN–ELTE Motor Farmakológiai Kcs., Motopharma), Usman Awan (Motopharma), Szimler Tamás (Motopharma), Rauscher Á. Anna (Motopharma, Clinch Biosciences/USA), Bálint Tímea (SOTE), Nagy Dávid (SOTE), Radovits Tamás (SOTE), Alex Ali Sayour (SOTE), Gyimesi Máté (Motopharma, Clinch Biosciences/USA), Málnási-Csizmadia András (HUN-REN–ELTE Motor Farmakológiai Kcs., Motopharma, Clinch Biosciences/USA)</w:t>
      </w:r>
    </w:p>
    <w:p>
      <w:pPr/>
      <w:r>
        <w:rPr/>
        <w:t xml:space="preserve">A hazai és nemzetközi együttműködésben a Bristoli Egyetem, a párizsi Institut Curie, a Semmelweis Egyetem, a bostoni Clinch Biosciences és a Baim Institute for Clinical Research kutatói is közreműködtek.</w:t>
      </w:r>
    </w:p>
    <w:p>
      <w:pPr/>
      <w:r>
        <w:rPr/>
        <w:t xml:space="preserve">A tanulmány jelentős előrelépés a hajszálerek működésének és a mikrokeringési zavarok következményeinek megértésében, és új terápiás irányt jelöl ki a szívinfarktushoz és az akut vesekárosodáshoz kapcsolódó szövetkárosodás mérséklésére. A hatóanyagot egyelőre állatkísérletes modellekben vizsgálták, ezért további kutatások szükségesek annak megállapításához, hogy embereknél is biztonságosan és hatékonyan alkalmazható-e.</w:t>
      </w:r>
    </w:p>
    <w:p>
      <w:pPr/>
      <w:r>
        <w:rPr/>
        <w:t xml:space="preserve">A tanulmány címe: Capillary-selective vasodilation through myosin inhibition halts ischaemic cascadesDOI: https://doi.org/10.1038/s41586-026-11171-6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kommunikacio@elte.hu</w:t>
      </w:r>
    </w:p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https://hellosajto.hu/?p=33770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0AA5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2026-10-22T18:40:32+00:00</dcterms:created>
  <dcterms:modified xsi:type="dcterms:W3CDTF">2026-10-22T18:40:32+00:00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