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Luxemburgban is megjelent a növényeket veszélyeztető Xylella fastidiosa baktérium</w:t>
      </w:r>
      <w:bookmarkEnd w:id="0"/>
    </w:p>
    <w:p>
      <w:pPr/>
      <w:r>
        <w:rPr/>
        <w:t xml:space="preserve">Luxemburgban azonosították a kiemelt zárlati károsítók közé tartozó Xylella fastidiosa baktériumot, amelynek megjelenése nagy növényegészségügyi kockázatot jelent. A széles gazdanövénykörrel rendelkező baktérium számos növényfajt veszélyeztet, többek között a szőlő Pierce-betegségének kórokozója. Hazánk a jelenlegi felderítési eredmények alapján továbbra is mentes a károsítótól.</w:t>
      </w:r>
    </w:p>
    <w:p>
      <w:pPr/>
      <w:r>
        <w:rPr/>
        <w:t xml:space="preserve">A luxemburgi hatóságok október 12-én laboratóriumi vizsgálatok alapján igazolták a Xylella fastidiosa subsp. fastidiosa baktérium jelenlétét az országban. A betegséget egy Mertert térségében található szőlőültetvényről vett mintában mutatta ki a laboratóriumi vizsgálat. Ez az első eset, hogy a kiemelt zárlati besorolású károsítót Luxemburgban azonosították. A helyi hatóságok a hatályos uniós szabályozásnak megfelelően azonnal megkezdték a fertőzött-és a körülhatárolt terület kijelölését, valamint előkészítették a felszámolási intézkedéseket, amelyek az érintett növényállomány megsemmisítésére is kiterjednek.</w:t>
      </w:r>
    </w:p>
    <w:p>
      <w:pPr/>
      <w:r>
        <w:rPr/>
        <w:t xml:space="preserve">A hazai éves, tervszerű hatósági felderítések és laboratóriumi ellenőrzések alapján a károsító továbbra sincs jelen Magyarországon. A luxemburgi eset – különösen, hogy szőlőültetvényben azonosították a fastidiosa alfajt – ugyanakkor arra figyelmeztet, hogy a behurcolás kockázata Európán belül változatlanul magas.A kiemelt zárlati károsító terjedésének és hazai megjelenésének megakadályozása érdekében folyamatos a kockázatos import tételek, a faiskolák, valamint a kertészeti árudák fokozott ellenőrzése.</w:t>
      </w:r>
    </w:p>
    <w:p>
      <w:pPr/>
      <w:r>
        <w:rPr/>
        <w:t xml:space="preserve">A luxemburgi észlelés miatt kiemelten fontossá vált a hazai szőlőültetvények védelme érdekében a külföldről származó, Xylella-gazdanövények szigorú ellenőrzése és a növényegészségügyi szabályok fokozott betartása. A legnagyobb kockázatot továbbra is a tünetmentes, fertőzött növények és növényi részek behozatala jelenti a fertőzött régiókból. Fontos a megelőzés, hiszen a baktériumot a hazánkban is széles körben elterjedt tajtékos kabócák (Philaenus spumarius) könnyen továbbterjeszthetik.</w:t>
      </w:r>
    </w:p>
    <w:p>
      <w:pPr/>
      <w:r>
        <w:rPr/>
        <w:t xml:space="preserve">A Nébih kéri, hogy külföldről, különösen a mediterrán vagy igazoltan fertőzött területekről (pl. Olaszország, Spanyolország, Portugália stb.) származó dísznövények, szaporítóanyagok (pl. olajfa, mandula, levendula, leander stb.) esetében mindig ellenőrizzék a növényt kísérő kötelező növényútlevél meglétét és helyes adattartalmát.</w:t>
      </w:r>
    </w:p>
    <w:p>
      <w:pPr/>
      <w:r>
        <w:rPr/>
        <w:t xml:space="preserve">A Xylella fastidiosa fertőzésére utaló gyanús tünetek észlelése esetén, haladéktalanul jelentse a Nébih vagy az illetékes megyei kormányhivatal felé.</w:t>
      </w:r>
    </w:p>
    <w:p>
      <w:pPr/>
      <w:r>
        <w:rPr/>
        <w:t xml:space="preserve">A Nébih honlapján elérhető bejelentő formanyomtatvány: https://portal.nebih.gov.hu/-/bejelentes-kotelezett-karositok</w:t>
      </w:r>
    </w:p>
    <w:p>
      <w:pPr/>
      <w:r>
        <w:rPr/>
        <w:t xml:space="preserve">Kapcsolódó jogszabály:2020/1201/EU rendelet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https://hellosajto.hu/?p=33761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8E7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2026-10-22T18:23:12+00:00</dcterms:created>
  <dcterms:modified xsi:type="dcterms:W3CDTF">2026-10-22T18:23:12+00:00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