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Rossz hír az allergiásoknak: a parlagfű még kitart, jön a penészgomba és a porallergia időszaka</w:t>
      </w:r>
      <w:bookmarkEnd w:id="0"/>
    </w:p>
    <w:p>
      <w:pPr/>
      <w:r>
        <w:rPr/>
        <w:t xml:space="preserve">Későbbre tevődött és még nem ért véget idén a parlagfűszezon, az allergiások továbbra sem lélegezhetnek fel. A nyirkosabb időjárás ugyanis egyértelműen kedvez a lehullott leveleken megtelepedő penészgombáknak, a fűtési szezon pedig a porallergiának – mondja dr. Kraxner Helga, a Semmelweis Egyetem Fül-Orr-Gégészeti és Fej-Nyaksebészeti Klinikájának adjunktusa.</w:t>
      </w:r>
    </w:p>
    <w:p>
      <w:pPr/>
      <w:r>
        <w:rPr/>
        <w:t xml:space="preserve">A Semmelweis HELP tünetellenőrző applikáció legfrissebb statisztikái szerint az őszi hónapokban – az augusztusi főszezonhoz képest – érezhetően megemelkedett az allergiás jellegű panaszok miatti tünetellenőrzések száma.</w:t>
      </w:r>
    </w:p>
    <w:p>
      <w:pPr/>
      <w:r>
        <w:rPr/>
        <w:t xml:space="preserve">Kora ősszel kimutathatóan nőtt az orrfolyás, az orrviszketés és az orrdugulás, valamint mérsékelten a szemhéjduzzanat miatti lekérdezések száma. Emellett a tüsszögés és a szemégés is bekerült a leggyakrabban ellenőrzött panaszok közé.</w:t>
      </w:r>
    </w:p>
    <w:p>
      <w:pPr/>
      <w:r>
        <w:rPr/>
        <w:t xml:space="preserve">Dr. Kraxner Helga adjunktus azt mondja: a parlagfűszezon idén későbbre tolódott, a szokásos augusztus eleje-közepe helyett augusztus végén-szeptember elején érte el a csúcspontját, ez magyarázza az említett panaszok megszaporodását az utóbbi hetekben. A szárazság ugyan valamelyest visszafogta a növények fejlődését, így a pollentermelését is, ugyanakkor a csapadékhiány ezzel ellentétesen hatott, mert nem volt eső, ami időről-időre „kimossa” a polleneket a levegőből. Az egyetemi adjunktus hozzáteszi: bár a parlagfű – és általában a még virágzó fűfélék – pollenje október közepén alacsony koncentrációban volt/van jelen a levegőben, az allergizáló hatás még tart és akár fel is erősödhet, amíg be nem áll a tartósabb hideg.</w:t>
      </w:r>
    </w:p>
    <w:p>
      <w:pPr/>
      <w:r>
        <w:rPr/>
        <w:t xml:space="preserve">Ahogyan nyirkosabbra fordul az idő, a lehullott leveleken megtelepedő penészgombák okoznak allergiás tüneteket az erre érzékenyeknél, az asztmásoknál ilyenkor jellemzőek a nehézlégzéssel járó rosszullétetek. Nekik dr. Kraxner Helga azt tanácsolja, hogy a kerti munkák idejére, főleg lombgyűjtésnél, használjanak maszkot.</w:t>
      </w:r>
    </w:p>
    <w:p>
      <w:pPr/>
      <w:r>
        <w:rPr/>
        <w:t xml:space="preserve">Azoknak is érdemes felkészülniük, akik a háziporra, pontosabban az abban is élő poratka ürülékére allergiások. A fűtési szezonban ugyanis jobban mozog a lakásban a levegő és azzal együtt a lakásban megült por. Ez pedig nemcsak szervetlen anyagokból áll, hanem jelentős részben elhalt emberi és állati hámsejtekből, gombaspórákból. A poratka fő táplálékát pedig a levált hámsejtek képezik, amelyek – és így a poratka is – nagy számban megtalálható például az ágyban. Ezért alapvetően fontos a rendszeres takarítás, valamint az ágynemű és az ágyhuzat gyakori, rendszeres mosása is legalább 60 fokon – hangsúlyozza dr. Kraxner Helga.</w:t>
      </w:r>
    </w:p>
    <w:p>
      <w:pPr/>
      <w:r>
        <w:rPr/>
        <w:t xml:space="preserve">Aki bizonytalan abban, hogy tüneteit megfázás vagy elhúzódó allergia okozza, az a Semmelweis HELP ingyenes lakossági applikáció segítségével pillanatok alatt ellenőrizheti panaszait, és megbízható, szakmai útmutatást kaphat a szükséges teendőkről.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+36 20 670 1574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https://hellosajto.hu/?p=33743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61F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2026-10-21T18:12:43+00:00</dcterms:created>
  <dcterms:modified xsi:type="dcterms:W3CDTF">2026-10-21T18:12:43+00:00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