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Megérkeztek a legfrissebb adatok a magyar gyerekek mentális egészségéről</w:t>
      </w:r>
      <w:bookmarkEnd w:id="0"/>
    </w:p>
    <w:p>
      <w:pPr/>
      <w:r>
        <w:rPr/>
        <w:t xml:space="preserve">A reprezentatív felmérés eredményei alapján minden harmadik 14 és 19 év közötti gyerek szorongva kezdi a napot</w:t>
      </w:r>
    </w:p>
    <w:p>
      <w:pPr/>
      <w:r>
        <w:rPr/>
        <w:t xml:space="preserve">Az október 10-i Mentális Egészség Világnapja idén is jó alkalom arra, hogy átgondoljuk, hogy vannak valójában a magyar gyerekek és fiatalok. A 14–19 éves korosztály jelentős részét érintik a lelki nehézségek – derül ki az IDEA Intézet, az UNICEF Magyarország és az NN Biztosító megbízásából készített országosan reprezentatív kutatásából.</w:t>
      </w:r>
    </w:p>
    <w:p>
      <w:pPr/>
      <w:r>
        <w:rPr/>
        <w:t xml:space="preserve">A fiatalok 37 százaléka gyakran vagy szinte minden reggel szorongva, feszülten kezdi a napját. Sokan attól tartanak, hogy ha segítséget kérnek, nem veszik őket komolyan. A reprezentatív felmérésben a fiatalok megfogalmazták, mire van szükségük: elérhető, a mentális nehézségeket felismerő és azokra reagálni tudó felnőttekre, könnyebben hozzáférhető szakmai segítségre és támogatásra a stressz kezelésében. E feltételek biztosítása közös felelősség és kiemelt állami feladat.</w:t>
      </w:r>
    </w:p>
    <w:p>
      <w:pPr/>
      <w:r>
        <w:rPr/>
        <w:t xml:space="preserve">Tízből négy magyar fiatal lelki állapota a hivatalos mérőskála két legalsó szintjén áll</w:t>
      </w:r>
    </w:p>
    <w:p>
      <w:pPr/>
      <w:r>
        <w:rPr/>
        <w:t xml:space="preserve">A válaszadók 41 százaléka ért el alacsony mentális jóllétet jelző pontszámot a WHO-5 jólléti kérdőíven. A kutatás módszertana öt szintet különít el (kiemelkedő, jó, átlagos/kielégítő, csökkent, valamint jelentősen csökkent jóllét) – az alacsony mentális jóllét az utóbbi két, leginkább érintett kategória összesített eredménye.</w:t>
      </w:r>
    </w:p>
    <w:p>
      <w:pPr/>
      <w:r>
        <w:rPr/>
        <w:t xml:space="preserve">Maga a mérőeszköz a válaszadást megelőző két hét közérzetét vizsgálja. Többek között azt méri, hogy a fiatalok mennyire érezték magukat vidámnak, nyugodtnak, aktívnak és kipihentnek. Ezt az alacsony jóllétű csoportot a tanulmány szakmailag „fenyegetett mentális állapotként” határozza meg. Ez a besorolás nem jelent pszichiátriai diagnózist, de egyértelműen arra utal, hogy az érintettek lelkiállapota fokozott figyelmet és támogatást igényelhet.</w:t>
      </w:r>
    </w:p>
    <w:p>
      <w:pPr/>
      <w:r>
        <w:rPr/>
        <w:t xml:space="preserve">Életkor és nemek szerinti különbségek</w:t>
      </w:r>
    </w:p>
    <w:p>
      <w:pPr/>
      <w:r>
        <w:rPr/>
        <w:t xml:space="preserve">Különösen szembetűnő, hogy az életkor előrehaladtával egyre drasztikusabbak a számok: a 14–15 évesek 12 százaléka, a 16–17 évesek csaknem fele (49 százalék), a 18–19 éveseknek pedig már 62 százaléka került az alacsony jólléti kategóriába. A lányok körében szintén aggasztóbb a helyzet: náluk 47 százalékos ez az arány, míg a fiúk körében 34 százalékot mértek.</w:t>
      </w:r>
    </w:p>
    <w:p>
      <w:pPr/>
      <w:r>
        <w:rPr/>
        <w:t xml:space="preserve">Mindennapi szorongás és jövőkép</w:t>
      </w:r>
    </w:p>
    <w:p>
      <w:pPr/>
      <w:r>
        <w:rPr/>
        <w:t xml:space="preserve">A fiatalok beszámolói alapján a lelki nehézségek a mindennapi közérzetükre is rányomják a bélyeget. A válaszadók 37 százaléka gyakran vagy szinte minden reggel szorongva, feszülten kezdi a napját. 39 százalékukra jellemző, hogy a stressz testi tünetekkel – például gyomorfájással, heves szívdobogással vagy izzadással – jár együtt. A jövővel kapcsolatos bizonytalanság ugyancsak komoly teher: 43 százalékuk fél attól, hogy nem fogja tudni eldönteni, mihez kezdjen az életével.</w:t>
      </w:r>
    </w:p>
    <w:p>
      <w:pPr/>
      <w:r>
        <w:rPr/>
        <w:t xml:space="preserve">Miért nem kérnek segítséget?</w:t>
      </w:r>
    </w:p>
    <w:p>
      <w:pPr/>
      <w:r>
        <w:rPr/>
        <w:t xml:space="preserve">A kutatás arra is rákérdezett, hogy a fiatalok szerint mi akadályozza a kortársaikat a segítségkérésben.* A legtöbb fiatal szerint a szégyenérzet a legnagyobb visszatartó erő, valamint a félelem, hogy nem veszik majd komolyan a problémáikat. A válaszadók fele pedig úgy gondolja, hogy a legtöbben attól félnek, hogy kitudódnak a személyes gondjaik. A fiatalok 42 százaléka szerint pedig a legtöbben egyszerűen nem tudják, hová fordulhatnának lelki problémáikkal.</w:t>
      </w:r>
    </w:p>
    <w:p>
      <w:pPr/>
      <w:r>
        <w:rPr/>
        <w:t xml:space="preserve">A válaszadók a megoldásokra is javaslatokat tettek</w:t>
      </w:r>
    </w:p>
    <w:p>
      <w:pPr/>
      <w:r>
        <w:rPr/>
        <w:t xml:space="preserve">A támogatási lehetőségek közül a legtöbben a felnőttek jobb felkészítését tartanák a leghasznosabbnak: a szülőknek és a tanároknak több segítségre lenne szükségük a lelki problémák korai felismeréséhez és a megfelelő reagáláshoz.</w:t>
      </w:r>
    </w:p>
    <w:p>
      <w:pPr/>
      <w:r>
        <w:rPr/>
        <w:t xml:space="preserve">Emellett a válaszadók 48 százaléka könnyebben elérhető, ingyenes vagy megfizethető pszichológiai ellátást szeretne, 46 százalékuk pedig több iskolai beszélgetést, stresszkezelő vagy önismereti foglalkozást tartana hasznosnak. A kortárssegítő programokat – ahol a hasonló nehézségekkel küzdő fiatalok egymást támogathatják – 42 százalékuk jelölte meg jó megoldásként.</w:t>
      </w:r>
    </w:p>
    <w:p>
      <w:pPr/>
      <w:r>
        <w:rPr/>
        <w:t xml:space="preserve">„A kutatás fontos adatokat ad arról, hogyan látják saját helyzetüket a fiatalok és mire lenne szükségük ahhoz, hogy könnyebben megküzdjenek a nehézségeikkel. De az adatok önmagukban nem változtatják meg a mindennapjaikat. Nem elég arra biztatnunk őket, hogy beszéljenek a problémákról, hanem a bizalmat is ki kell építenünk. A Mentális Egészség Világnapja nekünk is kiváló alkalom arra, hogy átgondoljuk, hogyan tudunk figyelmesebb felnőttek lenni és olyan környezetet teremteni, amelyben a fiatalok tudják, kihez fordulhatnak, és bíznak abban, hogy meghallgatják és komolyan veszik őket” – mondta Mészáros Antónia, az UNICEF Magyarország ügyvezető igazgatója.</w:t>
      </w:r>
    </w:p>
    <w:p>
      <w:pPr/>
      <w:r>
        <w:rPr/>
        <w:t xml:space="preserve">A kutatási adatok rávilágítanak a gyerekek állapotára, a párbeszéd pedig segíthet a valódi megoldások megtalálásában.</w:t>
      </w:r>
    </w:p>
    <w:p>
      <w:pPr/>
      <w:r>
        <w:rPr/>
        <w:t xml:space="preserve">Az UNICEF Magyarország 2021 óta kiemelt figyelmet fordít a gyerekek és fiatalok mentális egészségügyi helyzetének vizsgálatára és támogatására. Az elmúlt években több országos kutatást végzett, tudásanyagokat és képzéseket fejlesztett, iskolai programokat indított, javaslatokat tett állami döntéshozóknak a rendszerszintű változtatásokra, valamint szakembereknek és pedagógusoknak biztosított képzési és szupervíziós lehetőségeket.</w:t>
      </w:r>
    </w:p>
    <w:p>
      <w:pPr/>
      <w:r>
        <w:rPr/>
        <w:t xml:space="preserve">November 18-án az NN Biztosító főtámogatásával és a Bethesda Gyermekkórház kiemelt szakmai együttműködésével a szervezet egy teljes napot rendez a gyerekek és fiatalok lelki egészségéért. A tavalyi konferencia iránt akkora volt az érdeklődés, hogy a rendezvény két nap alatt megtelt, így most egy nagyobb helyszínen, az Akvárium Klubban találkozhatnak majd a szülők és a szakemberek. A Mentális Egészség Konferencia a Gyermekekért éppen arra teremt lehetőséget, hogy a fiatalok mentális egészségéről a kutatási eredményekből kiindulva szélesebb szakmai és társadalmi párbeszéd induljon a fiatalok, a szülők, a pedagógusok, az egészségügyi és szociális szakemberek, a civil szervezetek, a kutatók és a döntéshozók együttműködésével. November 18-án a résztvevők közösen gondolkoznak majd a fiatalok lelki fejlődését befolyásoló körülményekről, többek között a kortárs bántalmazásról, a teljesítménynyomásról, a digitális tér és a mesterséges intelligencia hatásairól, valamint arról, hogyan tudja a család jobban támogatni a gyerekeket. A program előadásokkal, kerekasztal-beszélgetésekkel és gyakorlati workshopokkal ad lehetőséget a tapasztalatok és tudás megosztására. A jegyek 80 százaléka már elkelt, de még a délelőtti és a délutáni szekcióban is vannak helyek és a kislétszámú workshopok többségére is lehet még jelentkezni.</w:t>
      </w:r>
    </w:p>
    <w:p>
      <w:pPr/>
      <w:r>
        <w:rPr/>
        <w:t xml:space="preserve">A teljes program és jegyek elérhetők itt: unicef.hu/mentalis-egeszseg-konferencia-2026 </w:t>
      </w:r>
    </w:p>
    <w:p>
      <w:pPr/>
      <w:r>
        <w:rPr/>
        <w:t xml:space="preserve">„A novemberi konferenciával szeretnénk felhívni a figyelmet a gyerekek és fiatalok mentális egészségét érintő problémákra, és gyakorlati segítséget adni a résztvevőknek: szülőknek, pedagógusoknak és szakembereknek. Egyúttal a döntéshozók felé is szeretnénk egyértelművé tenni, hogy a mentális egészség alapvető jog, nem kiváltság és az államnak felelőssége van a megelőzésben és a megfelelő segítséghez való hozzáférés biztosításában. Biztató, hogy több szakpolitikai szereplő is nyitott a közös gondolkodásra, és részt vesz a konferencián. Velük együtt szeretnénk megvitatni, milyen konkrét lépésekre van szükség ahhoz, hogy a gyerekek és a családok időben megkapják a szükséges támogatást” – mondta Szlankó Viola, az UNICEF Magyarország gyermekvédelmi igazgatója.</w:t>
      </w:r>
    </w:p>
    <w:p>
      <w:pPr/>
      <w:r>
        <w:rPr/>
        <w:t xml:space="preserve">„Fontosnak tartjuk, hogy a fiatalok jövőjéről a mentális jóllétük szempontjából is beszéljünk. Az UNICEF Magyarországgal közös kutatásunkkal ehhez szeretnénk megbízható alapot adni. Novemberi közös konferenciánkon arra keressük a választ, hogyan segíthetjük a fiatalokat körülvevő felnőtteket abban, hogy a nehézségek felismerését időben elérhető, megfelelő segítség kövesse” – mondta Holló Bence, az NN Biztosító elnök-vezérigazgatója.</w:t>
      </w:r>
    </w:p>
    <w:p>
      <w:pPr/>
      <w:r>
        <w:rPr/>
        <w:t xml:space="preserve">A konferenciáról és a programról további információ az UNICEF Magyarország honlapján érhető el.</w:t>
      </w:r>
    </w:p>
    <w:p>
      <w:pPr/>
      <w:r>
        <w:rPr/>
        <w:t xml:space="preserve">A kutatás háttere</w:t>
      </w:r>
    </w:p>
    <w:p>
      <w:pPr/>
      <w:r>
        <w:rPr/>
        <w:t xml:space="preserve">A kérdőíves felmérés 803 magyarországi, 14–19 éves fiatal bevonásával készült 2026. június 11. és július 13. között. A minta életkor, nem, településtípus és régió szerint reprezentatív. Az eredmények értelmezésekor érdemes figyelembe venni, hogy az adatfelvétel időszaka éppen a tanév végére és a nyári szünet kezdetére esett.</w:t>
      </w:r>
    </w:p>
    <w:p>
      <w:pPr/>
      <w:r>
        <w:rPr/>
        <w:t xml:space="preserve">A teljes kutatás elérhető itt.</w:t>
      </w:r>
    </w:p>
    <w:p>
      <w:pPr/>
      <w:r>
        <w:rPr/>
        <w:t xml:space="preserve">*Fontos kiemelni, hogy ez a környezetükről alkotott véleményüket tükrözi, nem a saját akadályaikat.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sajto@unicef.hu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UNICEF Magyarország
                <w:br/>
                <w:br/>
              </w:t>
            </w:r>
          </w:p>
        </w:tc>
      </w:tr>
    </w:tbl>
    <w:p>
      <w:pPr/>
      <w:r>
        <w:rPr/>
        <w:t xml:space="preserve">Eredeti tartalom: UNICEF Magyarország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https://hellosajto.hu/?p=33544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UNICEF Magyarország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0741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2026-10-12T18:16:18+00:00</dcterms:created>
  <dcterms:modified xsi:type="dcterms:W3CDTF">2026-10-12T18:16:18+00:00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