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Folyton másokért teszel, de magadat cserbenhagyod? – Így teremthetsz végre belső egyensúlyt</w:t>
      </w:r>
      <w:bookmarkEnd w:id="0"/>
    </w:p>
    <w:p>
      <w:pPr/>
      <w:r>
        <w:rPr/>
        <w:t xml:space="preserve">Nem a teendők listája végtelen, hanem a saját energiáinkat apasztjuk ki azzal, hogy mindenki mást előbbre sorolunk magunknál – erről a problémáról beszélt Varga Diána (Radia) női segítő és önismereti mentor az IgényesNő Podcast adásában. A HR-szervezetfejlesztési területről érkezett, majd egy sorsfordító balesetet követően a segítő pályára lépett szakember bemutatta, miért vezet törvényszerűen belső válsághoz a folyamatos megfelelési kényszer, és hogyan találhatunk vissza a saját belső iránytűnköz.</w:t>
      </w:r>
    </w:p>
    <w:p>
      <w:pPr/>
      <w:r>
        <w:rPr/>
        <w:t xml:space="preserve">Nem a gondoskodás a hiba, hanem az „önelgázolás”</w:t>
      </w:r>
    </w:p>
    <w:p>
      <w:pPr/>
      <w:r>
        <w:rPr/>
        <w:t xml:space="preserve">A beszélgetés középpontjában azok a láthatatlan belső terhek és minták álltak, amelyek során a nők a saját szükségleteiket következetesen a sor végére helyezik. Varga Diána (Radia) tapasztalatai alapján ezt a folyamatot az önismereti munkában találóan nevezhetjük „önelgázolásnak”, ami idővel kiégéshez és lelki kimerültséghez vezet.</w:t>
      </w:r>
    </w:p>
    <w:p>
      <w:pPr/>
      <w:r>
        <w:rPr/>
        <w:t xml:space="preserve">„A csoportjaimba érkező nők nagyon tudatosak abban, hogy a párjuknak vagy a gyermeküknek mire van szüksége, mert folyamatosan a környezetük rezdüléseit figyelik. De amikor rákérdezek, hogy nekik mi esne jól ebben a pillanatban, arra már sokkal nehezebben válaszolnak” – mesélte a mentor.</w:t>
      </w:r>
    </w:p>
    <w:p>
      <w:pPr/>
      <w:r>
        <w:rPr/>
        <w:t xml:space="preserve">Nem a környezetünk iránti gondoskodás a probléma persze, hanem az, hogy a folyamat során saját magunkat hagyjuk teljesen cserben. A szakértő saját életútja – egy harmincas éveiben történt súlyos, magányos küzdelemmel járó baleset – is arra tanította meg, hogy a testünk sokkal hamarabb jelez, mint az elménk.</w:t>
      </w:r>
    </w:p>
    <w:p>
      <w:pPr/>
      <w:r>
        <w:rPr/>
        <w:t xml:space="preserve">„Fejből próbálunk élni, és fejből próbálunk jól dönteni. De sokszor észrevettem azt, hogy a testem már jóval korábban jelez. A testünk mondhatni egy bölcsebb intelligenciával rendelkezik, mint az elménk” – emelte ki a szakértő.</w:t>
      </w:r>
    </w:p>
    <w:p>
      <w:pPr/>
      <w:r>
        <w:rPr/>
        <w:t xml:space="preserve">Láthatóság és önazonosság: mi van a külső szerepek mögött?</w:t>
      </w:r>
    </w:p>
    <w:p>
      <w:pPr/>
      <w:r>
        <w:rPr/>
        <w:t xml:space="preserve">A podcast során szó esett arról is, hogy a nők a mindennapokban milyen külső és belső elvárások hálójában élnek. A szakember szerint nincsenek mindenkire ráhúzható sablonok: a ceruzaszoknyás, magassarkús megjelenésen túl ugyanúgy ragyoghat egy nő farmerban és sportcipőben is, ha az valóban önazonos.</w:t>
      </w:r>
    </w:p>
    <w:p>
      <w:pPr/>
      <w:r>
        <w:rPr/>
        <w:t xml:space="preserve">„Az önismeretet senki nem tudja megspórolni. Ennek az egyik kezdeti lépése az lehet, hogy visszagondolok a fiatal felnőtt önmagamra: ki voltam én, amikor a világ még nem akarta megmondani, hogy milyen nőnek kell lennem?” – mutatott rá Diána.</w:t>
      </w:r>
    </w:p>
    <w:p>
      <w:pPr/>
      <w:r>
        <w:rPr/>
        <w:t xml:space="preserve">Az önazonosság eléréséhez olyan eszközök nyújtanak térképet, mint a Human Design rendszer, amely a születési adatok alapján segít lebontani a felvett külső mintákat, vagy a női archetípusok (például a független Artemisz energiája) feltérképezése.</w:t>
      </w:r>
    </w:p>
    <w:p>
      <w:pPr/>
      <w:r>
        <w:rPr/>
        <w:t xml:space="preserve">Nem harcra van szükség, hanem tiszta kommunikációra</w:t>
      </w:r>
    </w:p>
    <w:p>
      <w:pPr/>
      <w:r>
        <w:rPr/>
        <w:t xml:space="preserve">A változástól sokan tartanak, mert attól félnek, hogy a saját határaik kijelölése elkerülhetetlenül konfliktushoz vezet a környezetükben. Varga Diána (Radia) szerint azonban a határhúzás nem jelent csatát: ha a felismeréseinket nem egy maszkulin, támadó energiával, hanem egy nyugodt belső középpontból képviseljük, a környezetünk is megértőbb lesz.</w:t>
      </w:r>
    </w:p>
    <w:p>
      <w:pPr/>
      <w:r>
        <w:rPr/>
        <w:t xml:space="preserve">„A valódi áttörést az jelenti, amikor a saját igényeinket is elkezdjük felismerni, és a testünk jelzéseire figyelve, belső egyensúlyból tudunk jelen lenni a kapcsolatainkban” – fogalmazott.</w:t>
      </w:r>
    </w:p>
    <w:p>
      <w:pPr/>
      <w:r>
        <w:rPr/>
        <w:t xml:space="preserve">A saját határok és vágyak felvállalása nem önzés, hanem az alapja annak, hogy hosszú távon is harmóniában tudjunk működni, a családban, a párkapcsolatban és önmagunkkal egyaránt.</w:t>
      </w:r>
    </w:p>
    <w:p>
      <w:pPr/>
      <w:r>
        <w:rPr/>
        <w:t xml:space="preserve">Sajtókapcsolat:</w:t>
      </w:r>
    </w:p>
    <w:p>
      <w:pPr>
        <w:numPr>
          <w:ilvl w:val="0"/>
          <w:numId w:val="1"/>
        </w:numPr>
      </w:pPr>
      <w:r>
        <w:rPr/>
        <w:t xml:space="preserve">Dallos Zoltán</w:t>
      </w:r>
    </w:p>
    <w:p>
      <w:pPr>
        <w:numPr>
          <w:ilvl w:val="0"/>
          <w:numId w:val="1"/>
        </w:numPr>
      </w:pPr>
      <w:r>
        <w:rPr/>
        <w:t xml:space="preserve">DLX MEDIA Kft.</w:t>
      </w:r>
    </w:p>
    <w:p>
      <w:pPr>
        <w:numPr>
          <w:ilvl w:val="0"/>
          <w:numId w:val="1"/>
        </w:numPr>
      </w:pPr>
      <w:r>
        <w:rPr/>
        <w:t xml:space="preserve">hello@dlxmedia.hu</w:t>
      </w:r>
    </w:p>
    <w:tbl>
      <w:tblGrid>
        <w:gridCol/>
        <w:gridCol/>
      </w:tblGrid>
      <w:tblPr>
        <w:tblW w:w="0" w:type="auto"/>
        <w:tblLayout w:type="autofit"/>
        <w:tblCellMar>
          <w:top w:w="0" w:type="dxa"/>
          <w:left w:w="0" w:type="dxa"/>
          <w:right w:w="200" w:type="dxa"/>
          <w:bottom w:w="200" w:type="dxa"/>
        </w:tblCellMar>
      </w:tblPr>
      <w:tr>
        <w:trPr>
          <w:trHeight w:val="1000" w:hRule="atLeast"/>
        </w:trPr>
        <w:tc>
          <w:tcPr>
            <w:vAlign w:val="top"/>
            <w:noWrap/>
          </w:tcPr>
          <w:p>
            <w:pPr>
              <w:jc w:val="center"/>
            </w:pPr>
            <w:r>
              <w:pict>
                <v:shape type="#_x0000_t75" stroked="f" style="width:200pt; height:112.5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vAlign w:val="top"/>
            <w:noWrap/>
          </w:tcPr>
          <w:p>
            <w:pPr/>
            <w:r>
              <w:rPr/>
              <w:t xml:space="preserve">
                © DLX MEDIA Kft.
                <w:br/>
                <w:br/>
                „A valódi áttörést az jelenti, amikor a saját igényeinket is elkezdjük felismerni, és a testünk jelzéseire figyelve, belső egyensúlyból tudunk jelen lenni a kapcsolatainkban” – fogalmazott.
              </w:t>
            </w:r>
          </w:p>
        </w:tc>
      </w:tr>
    </w:tbl>
    <w:p>
      <w:pPr/>
      <w:r>
        <w:rPr/>
        <w:t xml:space="preserve">Eredeti tartalom: igenyesno.hu</w:t>
      </w:r>
    </w:p>
    <w:p>
      <w:pPr/>
      <w:r>
        <w:rPr/>
        <w:t xml:space="preserve">Továbbította: Helló Sajtó! Üzleti Sajtószolgálat</w:t>
      </w:r>
    </w:p>
    <w:p>
      <w:pPr/>
      <w:r>
        <w:rPr/>
        <w:t xml:space="preserve">
          Ez a sajtóközlemény a következő linken érhető el:
          <w:br/>
          https://hellosajto.hu/33371/folyton-masokert-teszel-de-magadat-cserbenhagyod-igy-teremthetsz-vegre-belso-egyensulyt/
        </w:t>
      </w:r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right"/>
    </w:pPr>
    <w:r>
      <w:rPr/>
      <w:t xml:space="preserve">2026-10-07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right"/>
    </w:pPr>
    <w:r>
      <w:rPr/>
      <w:t xml:space="preserve">igenyesno.hu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29A80C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2026-10-07T11:22:58+00:00</dcterms:created>
  <dcterms:modified xsi:type="dcterms:W3CDTF">2026-10-07T11:22:58+00:00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