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NeurON: sokszínű tudomány, sokféle hullámhosszon – elindult a HUN-REN tudományos podcastje</w:t>
      </w:r>
      <w:bookmarkEnd w:id="0"/>
    </w:p>
    <w:p>
      <w:pPr/>
      <w:r>
        <w:rPr/>
        <w:t xml:space="preserve">Agykutatás, csillagászat, zöld kémia, biodiverzitás, mesterséges intelligencia vagy éppen a repülés jövője – a HUN-REN Magyar Kutatási Hálózat új tudományos podcastsorozata, a NeurON azt mutatja meg, milyen sokféle kérdésre keresnek válaszokat a kutatók. A sorozat néhány epizódja már elérhető, szeptember végéig pedig valamennyi beszélgetés megjelenik a YouTube-on, a Spotify-on, az Apple Podcaston, valamint a HUN-REN honlapján, ahol az összes adás egy helyen megtalálható lesz.</w:t>
      </w:r>
    </w:p>
    <w:p>
      <w:pPr/>
      <w:r>
        <w:rPr/>
        <w:t xml:space="preserve">Mi történik az agyban alvás közben? Hogyan segítheti a kutatás a személyre szabott rákterápiát? Mitől lehet valóban zöld a kémia, milyen szerepe lehet az újrahasznosításnak az energiatárolásban, és hogyan őrizhetjük meg a biodiverzitást? Mit tudunk a marsi vízről, hogyan dolgoznak ma a csillagászok a mesterséges intelligencia segítségével, és miként tehető még biztonságosabbá, hatékonyabbá a repülés?</w:t>
      </w:r>
    </w:p>
    <w:p>
      <w:pPr/>
      <w:r>
        <w:rPr/>
        <w:t xml:space="preserve">A NeurON, a HUN-REN tudományos podcastsorozata ezekhez hasonló kérdésekből indul ki. A beszélgetések közös pontja a kíváncsiság és a kutatói gondolkodás, miközben témáik a természettudományok és az élettudományok egészen különböző területeire vezetnek.</w:t>
      </w:r>
    </w:p>
    <w:p>
      <w:pPr/>
      <w:r>
        <w:rPr/>
        <w:t xml:space="preserve">„A sorozat sokszínűsége egyben a HUN-REN kutatóhálózatának sokszínűségét is megmutatja. A kutatóintézetekben az anyagtudománytól és a környezetkémiától az ökológián, az idegtudományon és az orvosbiológiai kutatásokon át egészen a fizikáig, a csillagászatig és a mérnöki tudományokig számos területen folyik munka. Bár a kutatási kérdések első pillantásra távolinak tűnhetnek egymástól, mind ugyanahhoz a törekvéshez kapcsolódnak: jobban megérteni a körülöttünk lévő világot, és a megszerzett tudást a jövő kihívásainak megoldására használni” – mondta Jakab Roland, a HUN-REN vezérigazgatója.</w:t>
      </w:r>
    </w:p>
    <w:p>
      <w:pPr/>
      <w:r>
        <w:rPr/>
        <w:t xml:space="preserve">A NeurON ezt a világot hozza közelebb a hallgatókhoz és a nézőkhöz: közérthetően, mégis a tudomány összetettségét megőrizve mutatja be, milyen kérdések megoldásán és hogyan dolgoznak ma a HUN-REN kutatói. Az első évad 14 adással érkezik.</w:t>
      </w:r>
    </w:p>
    <w:p>
      <w:pPr/>
      <w:r>
        <w:rPr/>
        <w:t xml:space="preserve">A sorozat első epizódjai már meghallgathatók a Spotify-on és az Apple Podcaston, valamint megtekinthetők a YouTube-on. A további beszélgetések folyamatosan érkeznek: szeptember végéig a NeurON valamennyi epizódja elérhetővé válik a HUN-REN honlapján is.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HUN-REN Kommunikáció</w:t>
      </w:r>
    </w:p>
    <w:p>
      <w:pPr>
        <w:numPr>
          <w:ilvl w:val="0"/>
          <w:numId w:val="1"/>
        </w:numPr>
      </w:pPr>
      <w:r>
        <w:rPr/>
        <w:t xml:space="preserve">media@hun-ren.hu</w:t>
      </w:r>
    </w:p>
    <w:tbl>
      <w:tblGrid>
        <w:gridCol/>
        <w:gridCol/>
      </w:tblGrid>
      <w:tblPr>
        <w:tblW w:w="0" w:type="auto"/>
        <w:tblLayout w:type="autofit"/>
        <w:tblCellMar>
          <w:top w:w="0" w:type="dxa"/>
          <w:left w:w="0" w:type="dxa"/>
          <w:right w:w="200" w:type="dxa"/>
          <w:bottom w:w="200" w:type="dxa"/>
        </w:tblCellMar>
      </w:tblPr>
      <w:tr>
        <w:trPr>
          <w:trHeight w:val="1000" w:hRule="atLeast"/>
        </w:trPr>
        <w:tc>
          <w:tcPr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15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vAlign w:val="top"/>
            <w:noWrap/>
          </w:tcPr>
          <w:p>
            <w:pPr/>
            <w:r>
              <w:rPr/>
              <w:t xml:space="preserve">
                © HUN-REN
                <w:br/>
                <w:br/>
              </w:t>
            </w:r>
          </w:p>
        </w:tc>
      </w:tr>
    </w:tbl>
    <w:p>
      <w:pPr/>
      <w:r>
        <w:rPr/>
        <w:t xml:space="preserve">Eredeti tartalom: HUN-REN Magyar Kutatási Hálózat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https://hellosajto.hu/32864/neuron-sokszinu-tudomany-sokfele-hullamhosszon-elindult-a-hun-ren-tudomanyos-podcastje/
        </w:t>
      </w:r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2026-09-12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HUN-REN Magyar Kutatási Hálózat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361C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2026-09-12T06:15:23+00:00</dcterms:created>
  <dcterms:modified xsi:type="dcterms:W3CDTF">2026-09-12T06:15:23+00:00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