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Digitális műveltséggel a dezinformáció ellen – pedagógusoknak indít ingyenes képzést az ELTE Informatikai Kara</w:t>
      </w:r>
      <w:bookmarkEnd w:id="0"/>
    </w:p>
    <w:p>
      <w:pPr/>
      <w:r>
        <w:rPr/>
        <w:t xml:space="preserve">Az ELTE Informatikai Kar ingyenes, gyakorlatorientált képzést indít, amely segítséget nyújt a dezinformáció, a deepfake tartalmak, a mesterséges intelligencia felelős használatának kezelésében, miközben korszerű módszereket ad a pedagógusok kezébe a diákok digitális kompetenciáinak fejlesztéséhez.</w:t>
      </w:r>
    </w:p>
    <w:p>
      <w:pPr/>
      <w:r>
        <w:rPr/>
        <w:t xml:space="preserve">Hatékony, azonnal bevethető pedagógiai stratégiák egy erős „digitális immunrendszer” kiépítésére</w:t>
      </w:r>
    </w:p>
    <w:p>
      <w:pPr/>
      <w:r>
        <w:rPr/>
        <w:t xml:space="preserve">Időpont: 2026 szeptember-október folyamán személyesen</w:t>
      </w:r>
    </w:p>
    <w:p>
      <w:pPr/>
      <w:r>
        <w:rPr/>
        <w:t xml:space="preserve">Helyszín: 1117 Budapest, Pázmány Péter sétány 1A, Kuckó STEAM labor 7.64, vagy online</w:t>
      </w:r>
    </w:p>
    <w:p>
      <w:pPr/>
      <w:r>
        <w:rPr/>
        <w:t xml:space="preserve">Jelentkezési határidő: 2026 szeptember 30. éjfél</w:t>
      </w:r>
    </w:p>
    <w:p>
      <w:pPr/>
      <w:r>
        <w:rPr/>
        <w:t xml:space="preserve">Nem tiltani tanítanank, hanem kritikus gondolkodásra! A nemzetközi DRONE projekt gyakorlatorientált kurzusán elsajátíthatják:</w:t>
      </w:r>
    </w:p>
    <w:p>
      <w:pPr/>
      <w:r>
        <w:rPr/>
        <w:t xml:space="preserve">Technikai önvédelem: Az ELLENŐRZÉS forráskritikai modell alkalmazása, álhírek, deepfake-ek és adathalász kísérletek leleplezése profi online eszközökkel</w:t>
      </w:r>
    </w:p>
    <w:p>
      <w:pPr/>
      <w:r>
        <w:rPr/>
        <w:t xml:space="preserve">Pszichológiai reziliencia: A „Biológiai Tűzfal” megértése és az érzelmi manipuláció (pl. influenszerek és paraszociális kapcsolatok) felismerése</w:t>
      </w:r>
    </w:p>
    <w:p>
      <w:pPr/>
      <w:r>
        <w:rPr/>
        <w:t xml:space="preserve">Diákbiztonság és Szülői partnerség: A kiberzaklatás és a grooming (a “Digitális Farkas”) kezelése, valamint hatékony kommunikáció a családokkal</w:t>
      </w:r>
    </w:p>
    <w:p>
      <w:pPr/>
      <w:r>
        <w:rPr/>
        <w:t xml:space="preserve">Modern pedagógiai stratégiák: A „Fordított Tanár” megközelítés elsajátítása, és a T.E.R.V. kríziskezelési modell alkalmazása a mindennapi iskolai problémákban</w:t>
      </w:r>
    </w:p>
    <w:p>
      <w:pPr/>
      <w:r>
        <w:rPr/>
        <w:t xml:space="preserve">MI a tanulásban: A prompt mérnökség alapjai, a tanulás holisztikus tervezése, a mesterséges intelligencia etikus használata, és a gépi „hallucinációk” (magabiztos ostobaság) kiszűrése</w:t>
      </w:r>
    </w:p>
    <w:p>
      <w:pPr/>
      <w:r>
        <w:rPr/>
        <w:t xml:space="preserve">A képzés felépítése és előnyei:</w:t>
      </w:r>
    </w:p>
    <w:p>
      <w:pPr/>
      <w:r>
        <w:rPr/>
        <w:t xml:space="preserve">Forma: Rugalmas (jelenléti/szinkron online és saját tempójú aszinkron tanulás keveréke)</w:t>
      </w:r>
    </w:p>
    <w:p>
      <w:pPr/>
      <w:r>
        <w:rPr/>
        <w:t xml:space="preserve">Időkeret: Összesen 30 óra (10 óra szinkron + 10 óra aszinkron + 10 óra önálló tervezés)</w:t>
      </w:r>
    </w:p>
    <w:p>
      <w:pPr/>
      <w:r>
        <w:rPr/>
        <w:t xml:space="preserve">Elismerés: Sikeres végzés esetén hivatalos ELTE mikrotanúsítványt (Európai oklevelet) kapnak</w:t>
      </w:r>
    </w:p>
    <w:p>
      <w:pPr/>
      <w:r>
        <w:rPr/>
        <w:t xml:space="preserve">Gyakorlatias vizsga: Zárófeladatként saját diákoknak szóló foglalkozástervet kell kidolgozniuk a tananyagból kiemelhető kész óratervekkel és szimulációs játékokkal kiegészítve</w:t>
      </w:r>
    </w:p>
    <w:p>
      <w:pPr/>
      <w:r>
        <w:rPr/>
        <w:t xml:space="preserve">Kiknek ajánlják?</w:t>
      </w:r>
    </w:p>
    <w:p>
      <w:pPr/>
      <w:r>
        <w:rPr/>
        <w:t xml:space="preserve">Pedagógusoknak, iskolavezetőknek és oktatási szakembereknek, akik meg akarják óvni diákjaikat a manipulációtól, és magabiztosan szeretnék bevezetni őket a felelős digitális állampolgárságba.</w:t>
      </w:r>
    </w:p>
    <w:p>
      <w:pPr/>
      <w:r>
        <w:rPr/>
        <w:t xml:space="preserve">A képzés a nemzetközi DRONE projekt része.</w:t>
      </w:r>
    </w:p>
    <w:p>
      <w:pPr/>
      <w:r>
        <w:rPr/>
        <w:t xml:space="preserve">A tananyagok alkotója: Turcsányi-Szabó Márta, az ELTE IK habilitált egyetemi docense, a kar oktatási innovációjáért felelős dékáni biztosa</w:t>
      </w:r>
    </w:p>
    <w:p>
      <w:pPr/>
      <w:r>
        <w:rPr/>
        <w:t xml:space="preserve">Részletek: https://tet.inf.elte.hu/tetkucko/dez-kepzes/</w:t>
      </w:r>
    </w:p>
    <w:p>
      <w:pPr/>
      <w:r>
        <w:rPr/>
        <w:t xml:space="preserve">Jelentkezés: az előjelentkezési űrlap ide klikkelve érhető el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Horváth Judit</w:t>
      </w:r>
    </w:p>
    <w:p>
      <w:pPr>
        <w:numPr>
          <w:ilvl w:val="0"/>
          <w:numId w:val="1"/>
        </w:numPr>
      </w:pPr>
      <w:r>
        <w:rPr/>
        <w:t xml:space="preserve">horvathjudit@inf.elte.hu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11.718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ELTE IK
                <w:br/>
                <w:br/>
                Digitális iránytű pedagógusoknak.
              </w:t>
            </w:r>
          </w:p>
        </w:tc>
      </w:tr>
    </w:tbl>
    <w:p>
      <w:pPr/>
      <w:r>
        <w:rPr/>
        <w:t xml:space="preserve">Eredeti tartalom: Eötvös Loránd Tudományegyetem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https://hellosajto.hu/?p=32746
        </w:t>
      </w:r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2026-09-08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Eötvös Loránd Tudományegyetem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83AE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2026-09-07T21:35:05+00:00</dcterms:created>
  <dcterms:modified xsi:type="dcterms:W3CDTF">2026-09-07T21:35:05+00:00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