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fittség nemcsak az izmainkra van jó hatással, az öregedés sejtszintű folyamatait is kedvezően befolyásolja</w:t>
      </w:r>
      <w:bookmarkEnd w:id="0"/>
    </w:p>
    <w:p>
      <w:pPr/>
      <w:r>
        <w:rPr/>
        <w:t xml:space="preserve">A rendszeres testmozgás jót tesz a szívnek, az izmoknak és a közérzetnek – ezt régóta tudjuk. De vajon a szervezetünk molekuláris működésében is kimutatható nyomot hagy? A HUN-REN SZTAKI BioAgeAI kutatócsoportjának kutatói, Samiha Nasser és Dr. Kerepesi Csaba, együttműködve Radák Zsolt professzor kutatócsoportjával a Testnevelési Egyetemről arra kereste a választ, hogy a fizikai fittség milyen kapcsolatban áll a biológiai öregedéssel és az időskori betegségek kockázatával. Eredményeiket nemrégiben az öregedéskutatás rangos folyóirata, az Aging Cell közölte.</w:t>
      </w:r>
    </w:p>
    <w:p>
      <w:pPr/>
      <w:r>
        <w:rPr/>
        <w:t xml:space="preserve">A kutatók abból indultak ki, hogy az emberek nem egyforma ütemben öregszenek. Előfordulhat, hogy két azonos korú ember közül az egyik szervezete „fiatalabbnak” számít biológiai értelemben, mint a másiké. Ennek vizsgálatához olyan epigenetikai markereket használtak, amelyek a DNS-metiláció mintázata alapján becslik meg egyes fehérjék szintjét. Ezek az úgynevezett EpiScore-ok egyre fontosabb szerepet kapnak a biológiai öregedés és a különböző betegségek kockázatának előrejelzésében.</w:t>
      </w:r>
    </w:p>
    <w:p>
      <w:pPr/>
      <w:r>
        <w:rPr/>
        <w:t xml:space="preserve">A vizsgálatban 290, átlagosan 60 éves résztvevő szerepelt. A kutatók öt olyan jellemzőt elemeztek, amelyek jól tükrözik a fizikai és szellemi állapotot: a maximális oxigénfelvevő képességet (VO₂max), a kézszorítóerőt, az ugróteljesítményt, a testtömegindexet (BMI) és a kognitív teljesítményt. Ezeket vetették össze 109 fehérjére vonatkozó epigenetikai jelzővel, majd megvizsgálták, hogyan kapcsolódnak az öregedéssel összefüggő betegségek molekuláris kockázatához.</w:t>
      </w:r>
    </w:p>
    <w:p>
      <w:pPr/>
      <w:r>
        <w:rPr/>
        <w:t xml:space="preserve">„Kutatásunk egyik újdonsága, hogy a fizikai teljesítményt nem önmagában vizsgáltuk, hanem a DNS-metilációból származó molekuláris információkkal együtt elemeztük. Ez segíthet jobban megérteni, milyen biológiai folyamatokon keresztül járul hozzá a jó fizikai állapot az egészséges öregedéshez.” – hangsúlyozta Kerepesi Csaba, a kutatás egyik résztvevője.</w:t>
      </w:r>
    </w:p>
    <w:p>
      <w:pPr/>
      <w:r>
        <w:rPr/>
        <w:t xml:space="preserve">Az eredmények egyértelmű tendenciát mutattak: a jobb fizikai állapot kedvezőbb molekuláris profillal társult. Az erősebb kézszorítás és a jobb ugróteljesítmény alacsonyabb epigenetikai kockázatot jelzett többek között a 2-es típusú cukorbetegség, a krónikus obstruktív tüdőbetegség (COPD), a stroke és a tüdőrák esetében. A jobb kognitív teljesítmény szintén kedvezőbb molekuláris mintázattal függött össze, míg a magasabb testtömegindex számos életkorral összefüggő betegség – köztük a cukorbetegség, a szívkoszorúér-betegség, a stroke és a depresszió – nagyobb molekuláris kockázatával mutatott kapcsolatot. Összesen 51 olyan összefüggést azonosítottak, amely összekapcsolta a fizikai vagy szellemi fittséget a betegségek epigenetikai kockázati jelzőivel.</w:t>
      </w:r>
    </w:p>
    <w:p>
      <w:pPr/>
      <w:r>
        <w:rPr/>
        <w:t xml:space="preserve">A kutatók egy olyan elemzési munkafolyamatot is kidolgoztak, amely a fizikai fittség és a DNS-metilációs adatok együttes felhasználásával becsüli meg a betegségek molekuláris kockázatát. Az így kapott eredmények erős összhangot mutattak egy független, DNS-metiláción alapuló szív- és érrendszeri kockázati referencia-modellel, ami alátámasztja a módszer megbízhatóságát. A kutatók szerint ez a jövőben hozzájárulhat a betegségek korai kockázatbecsléséhez és a személyre szabott megelőzéshez.</w:t>
      </w:r>
    </w:p>
    <w:p>
      <w:pPr/>
      <w:r>
        <w:rPr/>
        <w:t xml:space="preserve">A kutatás üzenete így túlmutat azon a jól ismert tanácson, hogy „érdemes mozogni”. Az eredmények arra utalnak, hogy a jó fizikai kondíció nemcsak a mindennapi teljesítményt javítja, hanem molekuláris szinten is összefügghet az egészségesebb öregedéssel, a rendszeres mozgás hosszú távon a szervezetünk legmélyebb biológiai folyamataira is hatással lehet. </w:t>
      </w:r>
    </w:p>
    <w:p>
      <w:pPr/>
      <w:r>
        <w:rPr/>
        <w:t xml:space="preserve">Mi az epigenetikai marker?Az epigenetikai markerek olyan molekuláris jelzők, amelyek megmutatják, hogy génjeink közül melyek aktívak, és melyek működése van visszafogva. Nem változtatják meg magát a DNS-ben tárolt genetikai információt, hanem annak működését szabályozzák. Míg a DNS állandó, az epigenetikai markerek dinamikusak: változnak az étrend, a stressz, a mozgás, az alváshiány vagy a toxikus anyagok hatására. Az elmúlt években egyre fontosabb szerepet kaptak a betegségek korai felismerésében és a biológiai öregedés kutatásában, mert érzékenyen tükrözik a szervezet állapotát, valamint az életmód és a környezeti hatások hosszú távú következményeit.</w:t>
      </w:r>
    </w:p>
    <w:p>
      <w:pPr/>
      <w:r>
        <w:rPr/>
        <w:t xml:space="preserve">Mi a DNS-metiláció?A DNS-metiláció az egyik legfontosabb epigenetikai folyamat. Ennek során apró metilcsoportok kapcsolódnak a DNS meghatározott pontjaihoz, és befolyásolják, hogy egy gén milyen intenzitással működik. A genetikai kód ettől nem változik meg – csupán a gének működésének szabályozása módosul. A DNS-metiláció mintázata az életkor, a táplálkozás, a fizikai aktivitás, a dohányzás, a stressz vagy különböző betegségek hatására is változhat. Éppen ezért a kutatók ma már ezt a mintázatot egyfajta biológiai ujjlenyomatként használják: segítségével megbecsülhető a szervezet biológiai életkora, valamint bizonyos betegségek kialakulásának kockázata.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https://hellosajto.hu/?p=31815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17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2026-07-08T15:55:44+00:00</dcterms:created>
  <dcterms:modified xsi:type="dcterms:W3CDTF">2026-07-08T15:55:44+00:00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