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bookmarkStart w:id="0" w:name="_Toc0"/><w:r><w:t>Kvazárokkal méri fel az Univerzum geometriáját a HUN-REN CSFK kutatócsoportja</w:t></w:r><w:bookmarkEnd w:id="0"/></w:p><w:p><w:pPr/><w:r><w:rPr/><w:t xml:space="preserve">Klasszikus módszert alkalmazva, de a korábbiaknál sokkal több adat felhasználásával mérte fel a kozmosz geometriáját a HUN-REN Csillagászati és Földtudományi Kutatóközpont kutatócsoportja.</w:t></w:r></w:p><w:p><w:pPr/><w:r><w:rPr/><w:t xml:space="preserve">A csillagászok számos módszert alkalmaznak a Világegyetem geometriai tulajdonságainak vizsgálatára. Ezek közül az egyik legrégebbi az úgynevezett szögméret–vöröseltolódás teszt. Az alapötlet egyszerű: ha találunk olyan objektumokat, amelyek valódi mérete nagyjából ismert, akkor látszólagos méretük alapján – vagyis abból, hogy mekkorának tűnnek az égen – következtethetünk az Univerzum tágulásának történetére.</w:t></w:r></w:p><w:p><w:pPr/><w:r><w:rPr/><w:t xml:space="preserve">Ehhez a módszerhez nyúlt vissza a Mina Ghodsi Yengejeh (HUN-REN CSFK Konkoly Thege Miklós Csillagászati Intézet) által vezetett nemzetközi kutatócsoport, de újszerűen alkalmazva azt: a kvazárok – vagyis távoli galaxisok fényes, szupernagy tömegű fekete lyukak által táplált magjai – rádiósugárzó plazmanyalábjainak vizsgálatával, áll a CSFK honlapján megjelent cikkben.</w:t></w:r></w:p><w:p><w:pPr/><w:r><w:rPr/><w:t xml:space="preserve">Az Astronomy &amp; Astrophysics folyóiratban frissen publikált, számos módszertani újítást is tartalmazó kutatás tárgyai az aktív galaxismagokhoz kapcsolódó, a központi szupernagy tömegű fekete lyukak közvetlen környezetéből elinduló relativisztikus anyagkilövellések, azaz jetek voltak. Ezeknek a rendkívül kompakt és nagy teljesítménnyel sugárzó rádióforrásoknak a méretét a nagyon hosszú bázisvonalú rádióinterferométeres (VLBI) technikával lehet ezredívmásodperces pontossággal meghatározni. A kutatócsoport olyan adathalmazt elemzett, amely több mint egy nagyságrenddel nagyobb a korábbi, az 1990-es években használt mintáknál. Ez a módszer első átfogó felülvizsgálata az elmúlt negyed évszázadban.</w:t></w:r></w:p><w:p><w:pPr/><w:r><w:rPr/><w:t xml:space="preserve">Az eredmények szerint a kvazárok megfigyelt szögmérete és vöröseltolódása között valóban kimutatható az a kapcsolat, amelyet a Világegyetemet leíró kozmológiai modellek előre jeleznek. A kutatók különleges statisztikai teszteket is végeztek: száz olyan mesterséges adatbázist hoztak létre, amelyekben a vöröseltolódásokat véletlenszerűen összekeverték az objektumok többi tulajdonságával. Ezek az „összekevert” minták már nem mutatták ugyanazt az összefüggést, ami megerősíti, hogy a valós adatokban megjelenő kapcsolat fizikai eredetű, és nem a véletlen műve. Más szóval a kvazárok rádiósugárzó nyalábjainak látszó szögmérete valóban hordoz kozmológiai információt.</w:t></w:r></w:p><w:p><w:pPr/><w:r><w:rPr/><w:t xml:space="preserve">A kutatók ugyanakkor arra is felhívták a figyelmet, hogy a módszer jelenlegi formájában még nem képes olyan pontos kozmológiai paramétereket szolgáltatni, mint más módszerek, például a szupernóva-robbanások vagy a kozmikus mikrohullámú háttérsugárzás vizsgálata. A fő problémát az jelenti, hogy a kvazárjetek látszó méretét nemcsak a Világegyetem geometriája, hanem az objektumok saját asztrofizikai tulajdonságai is befolyásolják. A két hatás részben összekeveredik, ami jelentősen csökkenti a módszer pontosságát. A szimulációk szerint akkor lehetne versenyképes kozmológiai eszközzé tenni ezt a tesztet, ha a megfigyelések szórása 20 százalék alá csökkenne, és több tíz- vagy akár százezer jól kiválasztott objektum állna rendelkezésre.</w:t></w:r></w:p><w:p><w:pPr/><w:r><w:rPr/><w:t xml:space="preserve">Erre azonban megvan a lehetőség. A rádiócsillagászat jelenleg forradalmi fejlődésen megy keresztül: az új VLBI-hálózatok, nagy érzékenységű rádióteleszkópok és a közeljövőben épülő nemzetközi obszervatóriumok minden korábbinál több aktív galaxismagot fognak feltérképezni. A mostani tanulmány megmutatta, hogy a kvazárjetek szögméret–vöröseltolódás kapcsolata valódi és mérhető jelenség, és a jövőben fontos kiegészítő szerepet játszhat abban, hogy minél több, egymástól független módszerrel vizsgálhassuk a Világegyetem szerkezetét és fejlődését. A kutatók a teljes adatbázis közzétételével is segítik a további vizsgálatokat.</w:t></w:r></w:p><w:p><w:pPr/><w:r><w:rPr/><w:t xml:space="preserve">Sajtókapcsolat:</w:t></w:r></w:p><w:p><w:pPr><w:numPr><w:ilvl w:val="0"/><w:numId w:val="1"/></w:numPr></w:pPr><w:r><w:rPr/><w:t xml:space="preserve">Torda Júlia, kommunikációs vezető</w:t></w:r></w:p><w:p><w:pPr><w:numPr><w:ilvl w:val="0"/><w:numId w:val="1"/></w:numPr></w:pPr><w:r><w:rPr/><w:t xml:space="preserve">kommunikacio@hun-ren.hu</w:t></w:r></w:p><w:tbl><w:tblGrid><w:gridCol/><w:gridCol/></w:tblGrid><w:tblPr><w:tblW w:w="0" w:type="auto"/><w:tblLayout w:type="autofit"/><w:tblCellMar><w:top w:w="0" w:type="dxa"/><w:left w:w="0" w:type="dxa"/><w:right w:w="200" w:type="dxa"/><w:bottom w:w="200" w:type="dxa"/></w:tblCellMar></w:tblPr><w:tr><w:trPr><w:trHeight w:val="1000" w:hRule="atLeast"/></w:trPr><w:tc><w:tcPr><w:vAlign w:val="top"/><w:noWrap/></w:tcPr><w:p><w:pPr><w:jc w:val="center"/></w:pPr><w:r><w:pict><v:shape type="#_x0000_t75" stroked="f" style="width:200pt; height:112.54612546125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vAlign w:val="top"/><w:noWrap/></w:tcPr><w:p><w:pPr/><w:r><w:rPr/><w:t xml:space="preserve">© Forrás: NASA / JPL<w:br/><w:br/>Klasszikus kozmológiai tesztek, a látszó fényesség–vöröseltolódás (balra) és a szögméret–vöröseltolódás összefüggés (jobbra) szemléltetése. Ha ismerünk adott teljesítménnyel sugárzó „standard gyertyákat” vagy adott hosszúságú „standard mérőrudakat”, valamint azok tőlünk mért távolságát, akkor segítségükkel meg tudjuk határozni a kozmológiai modellünket leíró paramétereket. Az előbbire az Ia típusú szupernóvák, az utóbbira a rádiósgárzó jetek jelentenek példát, bár természetesen egyik objektumtípus sem teljesen standard, ezért elemzésük sem egyszerű.</w:t></w:r></w:p></w:tc></w:tr><w:tr><w:trPr><w:trHeight w:val="1000" w:hRule="atLeast"/></w:trPr><w:tc><w:tcPr><w:vAlign w:val="top"/><w:noWrap/></w:tcPr><w:p><w:pPr><w:jc w:val="center"/></w:pPr><w:r><w:pict><v:shape type="#_x0000_t75" stroked="f" style="width:200pt; height:162.73062730627pt; margin-left:0pt; margin-top:0pt; mso-position-horizontal:left; mso-position-vertical:top; mso-position-horizontal-relative:char; mso-position-vertical-relative:line;"><w10:wrap type="inline"/><v:imagedata r:id="rId8" o:title=""/></v:shape></w:pict></w:r></w:p></w:tc><w:tc><w:tcPr><w:vAlign w:val="top"/><w:noWrap/></w:tcPr><w:p><w:pPr/><w:r><w:rPr/><w:t xml:space="preserve">© Forrás: Koller & Frey, 2025<w:br/><w:br/>Példa egy kvazárjet VLBI-térképére (J1426+5406, 15 GHz frekvencián). A jetek szögkiterjedése ezredívmásodpercekben (mas) mérhető. A látszó szögméret–vöröseltolódás összefüggést vizsgáló tanulmány 8 GHz-es méréseket használt, mivel ezen a frekvencián állt rendelkezésre a legtöbb, közel 5000 adat.</w:t></w:r></w:p></w:tc></w:tr></w:tbl><w:p><w:pPr/><w:r><w:rPr/><w:t xml:space="preserve">Eredeti tartalom: HUN-REN Magyar Kutatási Hálózat</w:t></w:r></w:p><w:p><w:pPr/><w:r><w:rPr/><w:t xml:space="preserve">Továbbította: Helló Sajtó! Üzleti Sajtószolgálat</w:t></w:r></w:p><w:p><w:pPr/><w:r><w:rPr/><w:t xml:space="preserve">Ez a sajtóközlemény a következő linken érhető el:<w:br/>https://hellosajto.hu/?p=31528</w:t></w:r></w:p><w:sectPr><w:headerReference w:type="default" r:id="rId9"/><w:footerReference w:type="default" r:id="rId10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2026-07-02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2627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2026-07-01T15:56:41+00:00</dcterms:created>
  <dcterms:modified xsi:type="dcterms:W3CDTF">2026-07-01T15:56:41+00:00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