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Minden csepp számít – új vízhasználati kisokossal segít a Kertművelő program</w:t>
      </w:r>
      <w:bookmarkEnd w:id="0"/>
    </w:p>
    <w:p>
      <w:pPr/>
      <w:r>
        <w:rPr/>
        <w:t xml:space="preserve">A Nemzeti Élelmiszerlánc-biztonsági Hivatal (Nébih) Kertművelő programja új, „Víztudatos kertészkedés” című kisokossal segíti a hobbi- és balkonkertészeket. A tematikus összefoglaló közérthető gyakorlati tanácsokkal mutatja be, hogyan lehet a kertek vízigényét csökkenteni, a csapadékot hatékonyabban hasznosítani, valamint a növényeket felkészíteni az egyre gyakoribb aszályos időszakokra.</w:t>
      </w:r>
    </w:p>
    <w:p>
      <w:pPr/>
      <w:r>
        <w:rPr/>
        <w:t xml:space="preserve">Az utóbbi években Magyarországon is egyre gyakrabban fordulnak elő hosszabb csapadékmentes időszakok, miközben a lehulló csapadék mennyisége és eloszlása is egyre szélsőségesebbé vált. Mindez új kihívások elé állítja a kerttulajdonosokat, akiknek a növények vízellátása mellett a talaj állapotának megőrzésére és a rendelkezésre álló vízkészletek tudatos felhasználására is egyre nagyobb figyelmet kell fordítaniuk.</w:t>
      </w:r>
    </w:p>
    <w:p>
      <w:pPr/>
      <w:r>
        <w:rPr/>
        <w:t xml:space="preserve">A Kertművelő új, „Víztudatos kertészkedés” című kisokosa arra hívja fel a figyelmet, hogy a víztakarékos kertészkedés nem kizárólag az öntözésről szól. A növények vízellátásának hatékonyságát nagyban befolyásolja a talaj állapota, a párolgási veszteségek mértéke, a csapadék helyben tartása, valamint a megfelelő növények kiválasztása. A kiadvány gyakorlati példákon keresztül mutatja be azokat a módszereket, amelyekkel a kert ellenállóbbá tehető a szélsőséges időjárási körülményekkel szemben.</w:t>
      </w:r>
    </w:p>
    <w:p>
      <w:pPr/>
      <w:r>
        <w:rPr/>
        <w:t xml:space="preserve">A kisokos öt fő témakör köré épül: bemutatja a talaj szerepét a vízmegtartásban, emellett ismerteti a mulcsozás és talajtakarás előnyeit, gyakorlati útmutatást ad a fenntartható öntözési módszerekhez, továbbá kitér az esővíz gyűjtésének és hasznosításának lehetőségeire, valamint segítséget nyújt a klímatudatos növényválasztásban is. A kiadvány külön figyelmet fordít azokra a megoldásokra, amelyek kisebb kertekben, magaságyásokban vagy akár balkonon is egyszerűen alkalmazhatók.</w:t>
      </w:r>
    </w:p>
    <w:p>
      <w:pPr/>
      <w:r>
        <w:rPr/>
        <w:t xml:space="preserve">Egy átlagos kiskertben már néhány egyszerű változtatás is látványos eredményt hozhat. Ha a kerttulajdonos a csupasz talaj helyett mulcsréteggel takarja a veteményest, esővizet gyűjt az öntözéshez, és a locsolást a kora reggeli órákra időzíti, jelentősen csökkentheti a vízfelhasználást. Az új kisokos ehhez hasonló, bárki számára könnyen megvalósítható megoldásokat mutat be, amelyekkel a kert kevesebb vízzel is egészséges és produktív maradhat.</w:t>
      </w:r>
    </w:p>
    <w:p>
      <w:pPr/>
      <w:r>
        <w:rPr/>
        <w:t xml:space="preserve">A Kertművelő program célja, hogy a kertészkedéshez kapcsolódó tudást minél szélesebb körben elérhetővé tegye. Az új útmutató ennek jegyében közérthető formában, ugyanakkor szakmailag megalapozott tartalommal segíti a kezdő és tapasztalt kertészeket egyaránt. A praktikus tanácsok mellett a kisokos érdekességekkel, hasznos tudnivalókkal és könnyen megvalósítható ötletekkel ösztönzi az olvasókat a fenntarthatóbb kertgazdálkodásra.</w:t>
      </w:r>
    </w:p>
    <w:p>
      <w:pPr/>
      <w:r>
        <w:rPr/>
        <w:t xml:space="preserve">A Nébih célkitűzése, hogy a Kertművelő program tartalmai segítséget nyújtsanak a változó éghajlati körülményekhez való alkalmazkodásban, és hozzájáruljanak ahhoz, hogy minél több kerttulajdonos tudatosabban és takarékosabban használja fel a rendelkezésére álló vízkészleteket.</w:t>
      </w:r>
    </w:p>
    <w:p>
      <w:pPr/>
      <w:r>
        <w:rPr/>
        <w:t xml:space="preserve">A „Víztudatos kertészkedés” című kisokos elérhető a Kertművelő program weboldalán: https://kertmuvelo.hu/viztudatos-kerteszkedes-kisokos/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https://hellosajto.hu/?p=31488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2026-07-01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BE54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2026-06-30T17:44:14+00:00</dcterms:created>
  <dcterms:modified xsi:type="dcterms:W3CDTF">2026-06-30T17:44:14+00:00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