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Országszerte megkezdődött az amerikai szőlőkabóca elleni védekezés, ügyelni kell a növényvédelmi előírásokra</w:t>
      </w:r>
      <w:bookmarkEnd w:id="0"/>
    </w:p>
    <w:p>
      <w:pPr/>
      <w:r>
        <w:rPr/>
        <w:t xml:space="preserve">A Nemzeti Élelmiszerlánc-biztonsági Hivatal (Nébih) felhívja a figyelmet, hogy az amerikai szőlőkabóca elleni védekezés időszakában is elengedhetetlen a növényvédelmi előírások betartása. Kiemelten fontos, hogy a szőlősgazdák engedélyezett növényvédő szereket alkalmazzanak, a kezeléseket megfelelő technológiával végezzék el, és minden esetben tartsák be az adott készítmény engedélyében szereplő szabályokat. A védekezés során a méhek és vadon élő beporzókat is óvni kell.</w:t>
      </w:r>
    </w:p>
    <w:p>
      <w:pPr/>
      <w:r>
        <w:rPr/>
        <w:t xml:space="preserve">A szőlő aranyszínű sárgaság (FD) betegség legfőbb terjesztőjének számító amerikai szőlőkabóca elleni védekezéskor kizárólag az engedélyezett készítmények használhatóak a megfelelő fenológiai állapot és a kabóca fejlődési stádiumának figyelembevételével, az engedélyokiratokban szereplő előírások maradéktalan betartása mellett. Ennek során fokozott figyelmet kell fordítani a házi méhek, a vadon élő beporzók és egyéb hasznos ízeltlábú szervezetek védelmére is. Virágzó kultúrában tilos méhekre kifejezetten veszélyes (kockázatos) készítményeket használni. A méhekre mérsékelten kockázatos készítmények (amennyiben azt az engedélyokirat megengedi) méhkímélő technológiával alkalmazhatóak. Ez esetben a védekezést legkorábban a csillagászati naplemente előtt egy órával lehet megkezdeni, és legkésőbb 23 óráig be kell fejezni.</w:t>
      </w:r>
    </w:p>
    <w:p>
      <w:pPr/>
      <w:r>
        <w:rPr/>
        <w:t xml:space="preserve">A növényvédelmi felügyelők a gazdálkodók növényvédelmi tevékenységének ellenőrzése során a kabóca elleni védekezést is vizsgálják. Az ellenőrzések kitérnek arra, hogy a termelők időben elvégzik-e a kötelező kezeléseket, vezetik-e a permetezési naplót, valamint, hogy a védekezés a megfelelő növényvédő szerrel és kijuttatási technológiával történik-e.</w:t>
      </w:r>
    </w:p>
    <w:p>
      <w:pPr/>
      <w:r>
        <w:rPr/>
        <w:t xml:space="preserve">A szőlő aranyszínű sárgaság betegséggel és a védekezéssel kapcsolatos további információk elérhetők a Nébih tematikus oldalán: https://portal.nebih.gov.hu/fd-betegseg-info 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https://hellosajto.hu/?p=31428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3ACB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2026-06-26T21:37:48+00:00</dcterms:created>
  <dcterms:modified xsi:type="dcterms:W3CDTF">2026-06-26T21:37:48+00:00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