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Házisertés ASP: minden minta negatív</w:t>
      </w:r>
      <w:bookmarkEnd w:id="0"/>
    </w:p>
    <w:p>
      <w:pPr/>
      <w:r>
        <w:rPr/>
        <w:t xml:space="preserve">Nem talált újabb afrikai sertéspestissel (ASP) fertőzött házisertést a június 3-ai Szabolcs-Szatmár-Bereg vármegyei kitörés óta a Nemzeti Élelmiszerlánc-biztonsági Hivatal (Nébih) laboratóriuma. A szakemberek a védő- és megfigyelési körzetben ellenőrizték az összes házisertés-állományt. A járványkitöréshez kapcsolódóan a Nébih laboratóriuma mintegy 700 házisertésből származó mintát vizsgált, amelyek minden esetben negatív eredményt mutattak.</w:t>
      </w:r>
    </w:p>
    <w:p>
      <w:pPr/>
      <w:r>
        <w:rPr/>
        <w:t xml:space="preserve">Június 3-án, a Szabolcs-Szatmár-Bereg vármegyei Vállaj térségében egy mintegy 3000 egyedet tartó sertéstelepen igazolta az ASP jelenlétét a Nébih laboratóriuma. Ez volt az első alkalom, hogy Magyarországon házisertés-állományban mutatták ki a vírust.</w:t>
      </w:r>
    </w:p>
    <w:p>
      <w:pPr/>
      <w:r>
        <w:rPr/>
        <w:t xml:space="preserve">A sertéstelepet lezárták, az állományt néhány napon belül felszámolták és fertőtlenítették a létesítményt. Az érintett önkormányzatokkal együttműködve a szakemberek a 3 kilométeres védőkörzetben és a 10 kilométeres megfigyelési körzetben összeírták és megvizsgálták a sertésállományokat, valamint az előírásoknak megfelelő arányban mintát vettek az állatokból. Ezzel párhuzamosan a járványügyi nyomozás során felderítették a kontakt gazdaságokat, ahol szintén állategészségügyi vizsgálatokat és mintavételeket végeztek. A fertőzött teleppel közvetlen kapcsolatban állt vágóhidakat is megvizsgálták, ahol a hatósági felügyelők mintát vettek a járványkitörés előtti vágásokból származó termékekből. A laboratóriumi vizsgálatok minden esetben negatív eredménnyel zárultak, vagyis a vírus jelenlétét nem mutatták ki. Az eddigi eredmények alapján újabb ASP-gyanú nem merült fel.</w:t>
      </w:r>
    </w:p>
    <w:p>
      <w:pPr/>
      <w:r>
        <w:rPr/>
        <w:t xml:space="preserve">A járványügyi nyomozás, azaz a fertőzés eredetének felderítése alapján valószínűsíthető, hogy a vírus a vaddisznókkal történt közvetett érintkezés révén juthatott be a telepre. Ezt alátámasztja az is, hogy a térségben az elmúlt időszakban jelentősen emelkedett a vaddisznókban kimutatott ASP esetek száma, ami a vírus fokozott, erősödő jelenlétére utal a vadállományban.</w:t>
      </w:r>
    </w:p>
    <w:p>
      <w:pPr/>
      <w:r>
        <w:rPr/>
        <w:t xml:space="preserve">A Nébih továbbra is kiemelten kéri a sertéstartókat a járványvédelmi előírások maradéktalan betartására. Amennyiben a sertésállományban hirtelen jelentkező lázas megbetegedést, elhullást vagy vérzéses tüneteket észlelnek haladéktalanul értesítsék állatorvosukat. A hatóság a járványvédelmi előírások betartását – házisertést tartók és vadgazdálkodók esetében egyaránt – fokozottan ellenőrzi.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D2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2026-06-22T22:01:07+00:00</dcterms:created>
  <dcterms:modified xsi:type="dcterms:W3CDTF">2026-06-22T22:01:07+00:00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