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Robotok alkudoznak az autószalonokban: Amerikában már AI tárgyal az árakról, ezzel szemben Magyarországon még nem ritka, hogy elvesznek az Excelben</w:t>
      </w:r>
      <w:bookmarkEnd w:id="0"/>
    </w:p>
    <w:p>
      <w:pPr/>
      <w:r>
        <w:rPr/>
        <w:t xml:space="preserve">Közel négy órán át egyeztetett árajánlatokról, finanszírozási lehetőségekről és egyedi feltételekről az utahi Mark Miller Subaru szalon értékesítője egy potenciális vásárlóval. A beszélgetés végén azonban kiderült: a vonal másik végén nem ember ült. A „vevő" egy mesterséges intelligencia agent volt, amelyet a vásárló küldött maga helyett tárgyalni. Az amerikai autóértékesítési szakma által dokumentált eset nem science fiction: ez a globális autópiac jelenlegi valósága.</w:t>
      </w:r>
    </w:p>
    <w:p>
      <w:pPr/>
      <w:r>
        <w:rPr/>
        <w:t xml:space="preserve">Miközben a tengerentúlon már AI-agentek alkudoznak egymással, a magyar autókereskedelmi szektor komoly digitális paradoxonnal küzd. Bár a nemzetközi adatok szerint az AI-vezérelt rendszerek 37,3 százalékkal növelik a konverziót és 14,8 százalékkal csökkentik a lead-költségeket (Fullpath Auto Intelligence Index, 2026. április), a hazai cégek többsége még mindig kivár.</w:t>
      </w:r>
    </w:p>
    <w:p>
      <w:pPr/>
      <w:r>
        <w:rPr/>
        <w:t xml:space="preserve">Egy ötvenéves magyar márkakereskedés esettanulmánya</w:t>
      </w:r>
    </w:p>
    <w:p>
      <w:pPr/>
      <w:r>
        <w:rPr/>
        <w:t xml:space="preserve">A 4YES Kft. egyik első magyar partnere több mint ötvenéves múltú márkakereskedés. A csapat 2026 februárjában már elkezdett egy AI-asszisztens projektet. Egy lead-kezelő és ajánlatgeneráló modult, amely képes lett volna emailt fogadni, vevőkérdést értelmezni, modellt ajánlani. Azonban a régi rendszerekhez való integráció nem volt kis kihívás.</w:t>
      </w:r>
    </w:p>
    <w:p>
      <w:pPr/>
      <w:r>
        <w:rPr/>
        <w:t xml:space="preserve">A bevezetést az akadályozta, hogy nem volt alkalmas CRM, amely az autókereskedelmi folyamatokhoz és az AI-asszisztens strukturált adatigényéhez egyszerre illeszkedett volna. Új, hiánypótló feladatkezelő rendszer fejlesztésére volt szükség. E nélkül az AI-nak egyszerűen nem volt mihez kapcsolódnia.</w:t>
      </w:r>
    </w:p>
    <w:p>
      <w:pPr/>
      <w:r>
        <w:rPr/>
        <w:t xml:space="preserve">A 4YES Kft. a meglévő Excel-folyamatok automatizálása helyett az alapfolyamatok átépítését javasolta — saját közlésük szerint azért, mert a manuális hibák kockázata túl nagy lett volna ahhoz, hogy AI-réteggel megfejeljék. Todd Smith, a QoreAI vezérigazgatója a CBT News-nak adott 2026. május 20-i interjújában hasonló sorrendet fogalmaz meg: előbb a belső „dealership brain" — adat-, folyamat- és tranzakciós réteg — építendő ki, és csak ezután szabad az AI-asszisztenst ráépíteni.</w:t>
      </w:r>
    </w:p>
    <w:p>
      <w:pPr/>
      <w:r>
        <w:rPr/>
        <w:t xml:space="preserve">A projekt során a lead-pipeline, az ajánlatgenerálás és a státuszkövetés egységes, valós idejű felületre került. Csak ezután kapcsolódott rá az AI-réteg, amely már strukturált adatokon dolgozhatott.</w:t>
      </w:r>
    </w:p>
    <w:p>
      <w:pPr/>
      <w:r>
        <w:rPr/>
        <w:t xml:space="preserve">Az igazi kérdés</w:t>
      </w:r>
    </w:p>
    <w:p>
      <w:pPr/>
      <w:r>
        <w:rPr/>
        <w:t xml:space="preserve">A Salt Lake City-ben lezajlott AI–AI tárgyalás és egy magyar márkakereskedés hétfő reggeli Excel-rendje látszólag két különböző univerzum. Valójában ugyanannak a kérdésnek a két vége: ki mire építi a következő öt évét.</w:t>
      </w:r>
    </w:p>
    <w:p>
      <w:pPr/>
      <w:r>
        <w:rPr/>
        <w:t xml:space="preserve">A 4YES Kft. tapasztalata szerint a magyar autókereskedéseknek nem AI-szoftvert kell vásárolniuk — előbb a működési alapot kell helyreállítaniuk, amelyen az AI érdemi munkát tud végezni. </w:t>
      </w:r>
    </w:p>
    <w:p>
      <w:pPr/>
      <w:r>
        <w:rPr/>
        <w:t xml:space="preserve">„A célunk nem az, hogy AI-t adjunk el. A célunk az, hogy a kereskedők újra a vevőikkel foglalkozhassanak, ne az adatlapokkal. Az AI ehhez csak eszköz" — zárja Horváth Emese.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Emese alapító, AI bevezetési tanácsadó</w:t>
      </w:r>
    </w:p>
    <w:p>
      <w:pPr>
        <w:numPr>
          <w:ilvl w:val="0"/>
          <w:numId w:val="1"/>
        </w:numPr>
      </w:pPr>
      <w:r>
        <w:rPr/>
        <w:t xml:space="preserve">4YES Kft.</w:t>
      </w:r>
    </w:p>
    <w:p>
      <w:pPr>
        <w:numPr>
          <w:ilvl w:val="0"/>
          <w:numId w:val="1"/>
        </w:numPr>
      </w:pPr>
      <w:r>
        <w:rPr/>
        <w:t xml:space="preserve">+36 20 250 1950</w:t>
      </w:r>
    </w:p>
    <w:p>
      <w:pPr>
        <w:numPr>
          <w:ilvl w:val="0"/>
          <w:numId w:val="1"/>
        </w:numPr>
      </w:pPr>
      <w:r>
        <w:rPr/>
        <w:t xml:space="preserve">mse@4yes.hu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Horváth Emese
                <w:br/>
                <w:br/>
                Horváth Emese -a 4YES Kft. egyik alapítója és AI bevezetési tanácsadója
              </w:t>
            </w:r>
          </w:p>
        </w:tc>
      </w:tr>
    </w:tbl>
    <w:p>
      <w:pPr/>
      <w:r>
        <w:rPr/>
        <w:t xml:space="preserve">Eredeti tartalom: 4YES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https://hellosajto.hu/30914/robotok-alkudoznak-az-autoszalonokban-amerikaban-mar-ai-targyal-az-arakrol-ezzel-szemben-magyarorszagon-meg-nem-ritka-hogy-elvesznek-az-excelben/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4YES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81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2026-06-01T12:30:30+00:00</dcterms:created>
  <dcterms:modified xsi:type="dcterms:W3CDTF">2026-06-01T12:30:30+00:00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