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ezer nélkülözõ kisgyermeknek jut öröm gyermeknapon</w:t>
      </w:r>
      <w:bookmarkEnd w:id="0"/>
    </w:p>
    <w:p>
      <w:pPr/>
      <w:r>
        <w:rPr/>
        <w:t xml:space="preserve">Hetekkel gyermeknap elõtt már javában zajlott a készülõdés a Mátrix Közhasznú Alapítvány önkéntes csapatánál. A segítõk játékokkal, élelmiszerekkel, valamint ruha- és cipõcsomagokkal készültek, hogy örömet szerezzenek a nehéz körülmények között élõ gyermekeknek és családoknak.</w:t>
      </w:r>
    </w:p>
    <w:p>
      <w:pPr/>
      <w:r>
        <w:rPr/>
        <w:t xml:space="preserve">Sikeresen valósult meg a Mátrix Közhasznú Alapítvány gyermeknap elõtti játék- és élelmiszerosztó akciója. A szervezet és a bohócdoktorok önkéntes segítõ csapata az ország számos pontjáról érkezõ önkormányzati segítõk közremûködésével több ezer gyermekhez juttatott el adományokat. A Szeretetcsoki program jóvoltából édességek és finom falatok is kerültek a csomagokba.</w:t>
      </w:r>
    </w:p>
    <w:p>
      <w:pPr/>
      <w:r>
        <w:rPr/>
        <w:t xml:space="preserve">Rácz Anett, az alapítvány elnöke elmondta: „Mindenkit segítségre buzdítunk, szerezzünk közösen örömet a nélkülözõknek. Adni jó, együtt csodákra vagyunk képesek.”</w:t>
      </w:r>
    </w:p>
    <w:p>
      <w:pPr/>
      <w:r>
        <w:rPr/>
        <w:t xml:space="preserve">A Mátrix Közhasznú Alapítvány célja, hogy összefogással minél több rászoruló gyermek mindennapjait tegye szebbé. A szervezet örömmel fogad minden segítõ szándékú támogatót, hiszen bár egy-egy jótett önmagában apróságnak tûnhet, együtt hatalmas változásokat lehet elérni. A www.matrixalapitvany.hu felületen van mód segítséget kérõ családok, együttmûködõ segítõ szervezetek kapcsolatfelvételére.</w:t>
      </w:r>
    </w:p>
    <w:p>
      <w:pPr/>
      <w:r>
        <w:rPr/>
        <w:t xml:space="preserve">Tíz érv, hogy miért jó segíteni:</w:t>
      </w:r>
    </w:p>
    <w:p>
      <w:pPr/>
      <w:r>
        <w:rPr/>
        <w:t xml:space="preserve">Egy mosoly néha többet ér minden ajándéknál.</w:t>
      </w:r>
    </w:p>
    <w:p>
      <w:pPr/>
      <w:r>
        <w:rPr/>
        <w:t xml:space="preserve">A szeretetbõl adott segítség valódi csodákra képes.</w:t>
      </w:r>
    </w:p>
    <w:p>
      <w:pPr/>
      <w:r>
        <w:rPr/>
        <w:t xml:space="preserve">Sok apró segítség együtt gyermekek ezreinek hozhat reményt és örömöt.</w:t>
      </w:r>
    </w:p>
    <w:p>
      <w:pPr/>
      <w:r>
        <w:rPr/>
        <w:t xml:space="preserve">Mert minden gyermek megérdemli az örömöt és a törõdést.</w:t>
      </w:r>
    </w:p>
    <w:p>
      <w:pPr/>
      <w:r>
        <w:rPr/>
        <w:t xml:space="preserve">Adni jó — fõleg akkor, amikor egy gyermek mosolya a legnagyobb ajándék.</w:t>
      </w:r>
    </w:p>
    <w:p>
      <w:pPr/>
      <w:r>
        <w:rPr/>
        <w:t xml:space="preserve">Együtt nemcsak ajándékot, hanem reményt is adhatunk.</w:t>
      </w:r>
    </w:p>
    <w:p>
      <w:pPr/>
      <w:r>
        <w:rPr/>
        <w:t xml:space="preserve">A legszebb gyermeknapi ajándék a figyelem és az összefogás ereje.</w:t>
      </w:r>
    </w:p>
    <w:p>
      <w:pPr/>
      <w:r>
        <w:rPr/>
        <w:t xml:space="preserve">Ha összefogunk, a legkisebb segítségbõl is hatalmas öröm születhet.</w:t>
      </w:r>
    </w:p>
    <w:p>
      <w:pPr/>
      <w:r>
        <w:rPr/>
        <w:t xml:space="preserve">Minden jó szándékú segítség közelebb visz egy boldogabb gyermekkorhoz.</w:t>
      </w:r>
    </w:p>
    <w:p>
      <w:pPr/>
      <w:r>
        <w:rPr/>
        <w:t xml:space="preserve">Együtt újra és újra bebizonyíthatjuk: a jóság ereje valóban létezik.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Rácz Anett, elnök</w:t>
      </w:r>
    </w:p>
    <w:p>
      <w:pPr>
        <w:numPr>
          <w:ilvl w:val="0"/>
          <w:numId w:val="1"/>
        </w:numPr>
      </w:pPr>
      <w:r>
        <w:rPr/>
        <w:t xml:space="preserve">Mátrix Közhasznú Alapítvány</w:t>
      </w:r>
    </w:p>
    <w:p>
      <w:pPr>
        <w:numPr>
          <w:ilvl w:val="0"/>
          <w:numId w:val="1"/>
        </w:numPr>
      </w:pPr>
      <w:r>
        <w:rPr/>
        <w:t xml:space="preserve">+36 20 378 1656</w:t>
      </w:r>
    </w:p>
    <w:p>
      <w:pPr>
        <w:numPr>
          <w:ilvl w:val="0"/>
          <w:numId w:val="1"/>
        </w:numPr>
      </w:pPr>
      <w:r>
        <w:rPr/>
        <w:t xml:space="preserve">info@matrixalapitvany.hu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Mátrix Közhasznú Alapítvány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Mátrix Közhasznú Alapítvány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Mátrix Közhasznú Alapítvány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Mátrix Közhasznú Alapítvány
                <w:br/>
                <w:br/>
              </w:t>
            </w:r>
          </w:p>
        </w:tc>
      </w:tr>
    </w:tbl>
    <w:p>
      <w:pPr/>
      <w:r>
        <w:rPr/>
        <w:t xml:space="preserve">Eredeti tartalom: Mátrix Közhasznú Alapítvány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https://hellosajto.hu/?p=30796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Mátrix Közhasznú Alapítvány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7F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2026-05-26T20:03:00+00:00</dcterms:created>
  <dcterms:modified xsi:type="dcterms:W3CDTF">2026-05-26T20:03:00+00:00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