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Átadták az Európai Érdemrend első kitüntetéseit</w:t>
      </w:r>
      <w:bookmarkEnd w:id="0"/>
    </w:p>
    <w:p>
      <w:pPr/>
      <w:r>
        <w:rPr/>
        <w:t xml:space="preserve">Kedden az Európai Parlamentben tartott ünnepségen átadták az Európai Érdemrend első kitüntetéseit az integrációhoz és az uniós értékekhez való jelentős hozzájárulás elismeréseként.</w:t>
      </w:r>
    </w:p>
    <w:p>
      <w:pPr/>
      <w:r>
        <w:rPr/>
        <w:t xml:space="preserve">Az Európai Érdemrend első 20 díjazottja közül 13-an vettek részt a Parlament strasbourgi üléstermében tartott ünnepségen, és beszédet mondtak a plenáris ülésen, miután átvették a kitüntetéseket Roberta Metsolától, az Európai Parlament elnökétől, és Ursula von der Leyentől, az Európai Bizottság elnökétől. Jelen voltak az Érdemrend kiválasztási bizottságának tagjai, valamint Marilena Raouna, Ciprus európai ügyekért felelős miniszterhelyettese, aki az EU tanács elnökségének nevében képviselte a testületet.</w:t>
      </w:r>
    </w:p>
    <w:p>
      <w:pPr/>
      <w:r>
        <w:rPr/>
        <w:t xml:space="preserve">„Európát nem ajándékba kaptuk. Szerződésről szerződésre, válságról válságra épült fel, olyan emberek keze munkája által, akik a megosztottság helyett a szolidaritást, az önérdek helyett pedig az együttműködést választották. Az Európai Érdemrenddel azokat tüntetjük ki, akik a társadalom bármely rétegéből érkezve, Európa építését választották – azokat, akik akkor is vezető szerepet vállaltak, amikor ez nehéz volt, és előre vitték Uniónkat. Mert Európa csak addig marad fenn, amíg minden generáció úgy dönt, hogy megvédi,” – mondta Metsola elnök az ünnepség megnyitóján.</w:t>
      </w:r>
    </w:p>
    <w:p>
      <w:pPr/>
      <w:r>
        <w:rPr/>
        <w:t xml:space="preserve">Angela Merkel, Németország volt szövetségi kancellárja és Lech Wałęsa, a Solidarność egykori vezetője és Lengyelország korábbi elnöke, akiket a Rend kitüntetett tagjaiként ismertek el, jelen voltak Strasbourgban.</w:t>
      </w:r>
    </w:p>
    <w:p>
      <w:pPr/>
      <w:r>
        <w:rPr/>
        <w:t xml:space="preserve">Az Európai Érdemrend Strasbourgban jelen lévő tiszteletreméltó tagjai:</w:t>
      </w:r>
    </w:p>
    <w:p>
      <w:pPr/>
      <w:r>
        <w:rPr/>
        <w:t xml:space="preserve">Jerzy Buzek, Lengyelország volt miniszterelnöke és az Európai Parlament korábbi elnöke,</w:t>
      </w:r>
    </w:p>
    <w:p>
      <w:pPr/>
      <w:r>
        <w:rPr/>
        <w:t xml:space="preserve">Aníbal Cavaco Silva, Portugália volt elnöke és miniszterelnöke,</w:t>
      </w:r>
    </w:p>
    <w:p>
      <w:pPr/>
      <w:r>
        <w:rPr/>
        <w:t xml:space="preserve">Pietro Parolin, bíboros és a Szentszék államtitkára,</w:t>
      </w:r>
    </w:p>
    <w:p>
      <w:pPr/>
      <w:r>
        <w:rPr/>
        <w:t xml:space="preserve">Maia Sandu, a Moldovai Köztársaság elnöke,</w:t>
      </w:r>
    </w:p>
    <w:p>
      <w:pPr/>
      <w:r>
        <w:rPr/>
        <w:t xml:space="preserve">Wolfgang Schüssel, Ausztria volt szövetségi kancellárja,</w:t>
      </w:r>
    </w:p>
    <w:p>
      <w:pPr/>
      <w:r>
        <w:rPr/>
        <w:t xml:space="preserve">Javier Solana y de Madariaga, a EU volt külügyi és biztonságpolitikai főképviselője,</w:t>
      </w:r>
    </w:p>
    <w:p>
      <w:pPr/>
      <w:r>
        <w:rPr/>
        <w:t xml:space="preserve">Jean Claude Trichet, az Európai Központi Bank volt elnöke.</w:t>
      </w:r>
    </w:p>
    <w:p>
      <w:pPr/>
      <w:r>
        <w:rPr/>
        <w:t xml:space="preserve">Az Európai Érdemrend Strasbourgban jelen lévő tagjai:</w:t>
      </w:r>
    </w:p>
    <w:p>
      <w:pPr/>
      <w:r>
        <w:rPr/>
        <w:t xml:space="preserve">Marc Gjidara, ügyvéd és tudós,</w:t>
      </w:r>
    </w:p>
    <w:p>
      <w:pPr/>
      <w:r>
        <w:rPr/>
        <w:t xml:space="preserve">Sandra Lejniece, orvos, tudós és akadémiai vezető,</w:t>
      </w:r>
    </w:p>
    <w:p>
      <w:pPr/>
      <w:r>
        <w:rPr/>
        <w:t xml:space="preserve">Olekszandra Matvijcsuk, emberi jogi ügyvéd,</w:t>
      </w:r>
    </w:p>
    <w:p>
      <w:pPr/>
      <w:r>
        <w:rPr/>
        <w:t xml:space="preserve">Viviane Reding, az Európai Bizottság volt alelnöke, a luxemburgi képviselőház volt tagja, az Európai Parlament volt tagja.</w:t>
      </w:r>
    </w:p>
    <w:p>
      <w:pPr/>
      <w:r>
        <w:rPr/>
        <w:t xml:space="preserve">A Rendbe felvették Volodimir Zelenszkij ukrán elnököt is, mint kitüntetett tagot. A Rend további tiszteletreméltó tagjai között szerepel Valdas Adamkus, Litvánia volt elnöke, Sauli Niinistö, Finnország volt elnöke és a finn parlament volt elnöke, valamit Mary Robinson, Írország volt elnöke és az ENSZ volt emberi jogi főbiztosa. José Andrés, séf és a „World Central Kitchen” nevű civil szervezet alapítója, Giannis Antetokounmpo, kosárlabda-bajnok, illetve Bono, The Edge, Adam Clayton és Larry Mullen Jr. – akik együtt U2 néven ismertek – a Rend tagjainak lettek kinevezve.</w:t>
      </w:r>
    </w:p>
    <w:p>
      <w:pPr/>
      <w:r>
        <w:rPr/>
        <w:t xml:space="preserve">A teljes kitüntetési ünnepség online elérhető. A kitüntetettek beszédeit, és az Európai Érdemrenddel kapcsolatos további audiovizuális anyagokat a Európai Parlament Multimédiás Központjában találja meg.</w:t>
      </w:r>
    </w:p>
    <w:p>
      <w:pPr/>
      <w:r>
        <w:rPr/>
        <w:t xml:space="preserve">Háttér</w:t>
      </w:r>
    </w:p>
    <w:p>
      <w:pPr/>
      <w:r>
        <w:rPr/>
        <w:t xml:space="preserve">Tavaly, a Schuman-nyilatkozat 75. évfordulója alkalmából az Európai Parlament Elnöksége úgy döntött, létrehozza az első európai kitüntetést, amelyet az uniós intézmények adományoznak. Ez egy polgári kitüntetés azon személyek tiszteletére, akik jelentős mértékben hozzájárultak az európai integrációhoz vagy az európai értékek előmozdításához és védelméhez. </w:t>
      </w:r>
    </w:p>
    <w:p>
      <w:pPr/>
      <w:r>
        <w:rPr/>
        <w:t xml:space="preserve">Kerekasztal-beszélgetés a kitüntetettekkel</w:t>
      </w:r>
    </w:p>
    <w:p>
      <w:pPr/>
      <w:r>
        <w:rPr/>
        <w:t xml:space="preserve">Ma délután 16:00 és 17:00 között Sandra Lejniece, Olekszandra Matvijcsuk és Viviane Reding részt vesznek egy kerekasztal-beszélgetésen a La Rotonde-ban, az Európai Parlament Churchill-épületében, amelyre a sajtó képviselői is beléphetnek.</w:t>
      </w:r>
    </w:p>
    <w:p>
      <w:pPr/>
      <w:r>
        <w:rPr/>
        <w:t xml:space="preserve">REF: 20260513IPR43306</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https://hellosajto.hu/?p=30684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D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2026-05-19T21:46:08+00:00</dcterms:created>
  <dcterms:modified xsi:type="dcterms:W3CDTF">2026-05-19T21:46:08+00:00</dcterms:modified>
</cp:coreProperties>
</file>

<file path=docProps/custom.xml><?xml version="1.0" encoding="utf-8"?>
<Properties xmlns="http://schemas.openxmlformats.org/officeDocument/2006/custom-properties" xmlns:vt="http://schemas.openxmlformats.org/officeDocument/2006/docPropsVTypes"/>
</file>