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Komposztálható elektronikai hordozót fejlesztettek a BME kutatói</w:t>
      </w:r>
      <w:bookmarkEnd w:id="0"/>
    </w:p>
    <w:p>
      <w:pPr/>
      <w:r>
        <w:rPr/>
        <w:t xml:space="preserve">Sokkal környezetbarátabb és talán olcsóbb is lesz, mint a mai műanyag alkatrészek. Ha a piac rákap, pár év múlva ilyenekkel készülhetnek a háztartási gépeink.</w:t>
      </w:r>
    </w:p>
    <w:p>
      <w:pPr/>
      <w:r>
        <w:rPr/>
        <w:t xml:space="preserve">„Nem sok olyan úttörő technológia létezik, amelyben egy magyar kutatócsoport a legjobb kettő közé tartozik az egész világon, de a biológiailag lebontható elektronika éppen ilyen. Egyetlen skót startup tart ott, ahol, mint mi, de ők vízben oldhatóvá teszik az áramköri hordozókat, mi pedig komposztálhatóvá” – mondja a bme.hu-nak Géczy Attila, a Fenntartható Elektronika kutatócsoport vezetője, miközben körbevezet a BME Elektronikai Technológia Tanszékének laborjában.</w:t>
      </w:r>
    </w:p>
    <w:p>
      <w:pPr/>
      <w:r>
        <w:rPr/>
        <w:t xml:space="preserve">A csapat eredményeit nemzetközi szinten is elismerik: két párhuzamos fejlesztési projektjük fut a Horizon Pathfinder (Desire4EU) és az M-ERA (Beatrice) uniós pályázati rendszerekben, és az első év után az előbbi projektben 5 különböző innovációt ismert el az Európai Unió.</w:t>
      </w:r>
    </w:p>
    <w:p>
      <w:pPr/>
      <w:r>
        <w:rPr/>
        <w:t xml:space="preserve">Hogy ez mekkora dolog, azt jól érzékelteti a tény: a BME-nek összesen 21 ilyen elismert innovációja van uniós projektekben az Európai Innovációs Tanács Innovációs Radar platformján.</w:t>
      </w:r>
    </w:p>
    <w:p>
      <w:pPr/>
      <w:r>
        <w:rPr/>
        <w:t xml:space="preserve">Könnyen belátható, miért jó ötlet lebontható elektronikai hordozókat és anyagokat fejleszteni. Annyi nyomtatott áramkört használó szerkezetet vásárolunk, majd dobunk ki, hogy lassan belefulladunk az elektronikai szemétbe. Ezek a jórészt műanyagból készült komponensek ráadásul veszélyes anyagokat is tartalmaznak. Az ilyen hulladékok újrahasznosítására nemigen van ma bejáratott folyamat, illetve technológia, úgyhogy marad az elégetés.</w:t>
      </w:r>
    </w:p>
    <w:p>
      <w:pPr/>
      <w:r>
        <w:rPr/>
        <w:t xml:space="preserve">A műegyetemi kutatók és egy győri vállalat újításaival viszont olyat lehet gyártani, aminek a nagyon nagy hányada újrafelhasználható vagy lebontható – egy egyszerűbb áramkörnek akár 90, a bonyolultabb alkatrészeknek, például vezérlőpaneleknek a 70-90 százaléka.</w:t>
      </w:r>
    </w:p>
    <w:p>
      <w:pPr/>
      <w:r>
        <w:rPr/>
        <w:t xml:space="preserve">„Az ipari körülmények között végzett komposztálás során szerves anyagú törmelék lesz belőlük, abból már csak egyszerűen ki kell válogatni a fém alkotóelemeket, alkatrészeket” – magyarázza Illés Balázs, az Elektronikai Technológia Tanszék vezetője.</w:t>
      </w:r>
    </w:p>
    <w:p>
      <w:pPr/>
      <w:r>
        <w:rPr/>
        <w:t xml:space="preserve">Vajon miféle anyagok lehetnek, amelyek megfelelő eljárással kezelve így viselkednek, de alkalmasak rá, hogy beépítsék a legkülönfélébb gépekbe? Egyrészt lebontható műanyagok, csakhogy ezek önmagukban nem lennének megfelelők. Szükség van még például egy égésgátlóra, amely a kukoricából vagy más növényi forrásból kinyerhető, a jármű- és bútoriparban, illetve a csomagolási technológiákban is használt politejsav (PLA). A szerkezeterősítésre pedig a lenvászon lett a megoldás.</w:t>
      </w:r>
    </w:p>
    <w:p>
      <w:pPr/>
      <w:r>
        <w:rPr/>
        <w:t xml:space="preserve">Joggal vetődhet fel bárkiben, hogy mindebből lehet-e ugyanolyan tartós dolgokat előállítani, mint a hagyományos műanyagokból. Nos, valószínűleg nem lehet, de a koncepció egyik fontos eleme éppen az a felismerés, hogy egyáltalán nem is kell. Az új technológia a nagy tömegben fogyó, gyorsan elavuló kommersz elektronikát lenne hivatott kiszolgálni, hiszen azzal senki sem számol, hogy átlagos árú háztartási eszközök évtizedek múlva még használatban lesznek.</w:t>
      </w:r>
    </w:p>
    <w:p>
      <w:pPr/>
      <w:r>
        <w:rPr/>
        <w:t xml:space="preserve">„Atomerőművek vezérlőibe, orvosi elektronikákba természetesen ezután sem ilyet fognak beépíteni, de eleinte még BMW-kbe sem. Ami jellemzően 5-10 év élettartamú, ott számítunk az anyag bevezetésére” – jegyzi meg Géczy Attila.</w:t>
      </w:r>
    </w:p>
    <w:p>
      <w:pPr/>
      <w:r>
        <w:rPr/>
        <w:t xml:space="preserve">Ez olyannyira életképes elképzelés, hogy máris van érdeklődés a több mint 15 éves alapkutatás nyomán elért eredmények iránt. A pályázatban az Arduino nevű olasz vállalat lett a projekt partnere (a fejlesztő konzorciumnak tagja még többek között a győri Meshining Kft. és a Grenoble-i Egyetem), de más cégek is látnak fantáziát az innovációban, és nem is csak Európából. Különösen vonzó, hogy a gyártáshoz nem kellenek új gépsorok, a folyamat pedig bizonyos pontokon olcsóbb és környezetbarátabb is lehet a mostaninál.</w:t>
      </w:r>
    </w:p>
    <w:p>
      <w:pPr/>
      <w:r>
        <w:rPr/>
        <w:t xml:space="preserve">„Az, hogy a kiadások összemérhetők az áramkörgyártás jelenlegi költségeivel, az egyik nagy előnyünk a hasonló újításokon dolgozó versenytársakhoz képest” – jelenti ki Illés Balázs.</w:t>
      </w:r>
    </w:p>
    <w:p>
      <w:pPr/>
      <w:r>
        <w:rPr/>
        <w:t xml:space="preserve">A fejlesztés nemrég magasabb technológiai készültségi szintre lépett, most készítik elő több szabadalom bejegyeztetését, és napirenden van a piaci bevezetés stratégiájának kidolgozása.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  Géczy Attila és Illés Balázs.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  Ez itt mind komposztálható.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  Ezzel a géppel lehet tesztelni a hőállóságot.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https://hellosajto.hu/?p=30556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B1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2026-05-11T21:36:07+00:00</dcterms:created>
  <dcterms:modified xsi:type="dcterms:W3CDTF">2026-05-11T21:36:07+00:00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