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Kertészeti szaporítóanyag és növényegészségügyi ellenőrzés az ónodi piacon</w:t>
      </w:r>
      <w:bookmarkEnd w:id="0"/>
    </w:p>
    <w:p>
      <w:pPr/>
      <w:r>
        <w:rPr/>
        <w:t xml:space="preserve">A Nemzeti Élelmiszerlánc-biztonsági Hivatal (Nébih), a vármegyei kormányhivatal és a NAV munkatársai áprilisban ellenőrizték a kertészeti szaporítóanyagok árusítását az ónodi vásáron. Az ellenőrzések során kiemelt figyelmet fordítottak a jelölési előírások és a növényegészségügyi szabályok betartására. Az eredmények szerint csökkent az ismeretlen eredetű és kifogásolható minőségű növények száma, és javult a jelölések megfelelősége is. Ugyanakkor egyre több mediterrán eredetű növény, például olajfa jelenik meg a kínálatban, amelyek megfelelő dokumentáció hiányában komoly kockázatot jelenthetnek. A szabályok betartása ezért kulcsfontosságú a biztonságos és ellenőrzött növényanyag forgalmazásában.</w:t>
      </w:r>
    </w:p>
    <w:p>
      <w:pPr/>
      <w:r>
        <w:rPr/>
        <w:t xml:space="preserve">Az ónodi Országos Állat- és Kirakodóvásár áprilisi ellenőrzése alapján mérséklődött az ismeretlen eredetű és kifogásolható minőségű növények előfordulása és a jelölési előírások betartása is javult, problémák azonban most is előfordultak. A növényegészségügyi szakemberek a kötelező jelölések, a származási igazolások és az árusítási engedélyek hiánya miatt többféle gyümölcs szaporítóanyagot, szamócapalántát, konténeres hársfát, gyökércsomagolt bogyós gyümölcs szaporítóanyagot és szőlőoltványokat semmisítettek meg.</w:t>
      </w:r>
    </w:p>
    <w:p>
      <w:pPr/>
      <w:r>
        <w:rPr/>
        <w:t xml:space="preserve">A dísznövényeket nagy mennyiségben kínáló piacon újdonságként megjelentek a mediterrán származású, melegigényes konténeres növények, jellemzően olajfák, amelyek közül több nagy értékű példányt is meg kellett semmisíteni a hiányos növényútlevél és dokumentáció miatt. A megfelelő jelölés és nyomonkövethetőség hiánya különösen kockázatos, mivel ezek megléte alapfeltétele a növények biztonságos forgalomba hozatalának.</w:t>
      </w:r>
    </w:p>
    <w:p>
      <w:pPr/>
      <w:r>
        <w:rPr/>
        <w:t xml:space="preserve">A Nébih továbbra is elkötelezett az illegális forgalmazás teljes körű felszámolásában. Amennyiben nem teljesülnek a szaporítóanyaggal szembeni jogszabályi követelmények, a hatóság az adott szaporítóanyagot megsemmisíti, az érintett kereskedővel szemben pedig minőségvédelmi bírság kiszabását kezdeményezi. A hivatal célja az illegális értékes visszaszorítása ezzel is támogatva a tisztességes kereskedők és termelők munkáját. Emellett a Nébih a folyamatos prevencióval és felhívásokkal a vásárlókat is segíti az eligazodásban. A hazai előállítású szaporítóanyagok hitelessége a hatóság számára ellenőrizhető, ezért a Nébih elsősorban hazai előállítású szaporítóanyagok választását javasolja, amivel biztosan hatóság által ellenőrzött, kiváló minőségű gyümölcs szaporítóanyaghoz jutnak a vásárlók, és egyúttal a hazai szaporítóanyag-előállítást is erősítik.</w:t>
      </w:r>
    </w:p>
    <w:p>
      <w:pPr/>
      <w:r>
        <w:rPr/>
        <w:t xml:space="preserve">A szaporítóanyagok forgalmazásával kapcsolatban tapasztalt szabálysértések az mgei@nebih.gov.hu címen jelezhetőek.</w:t>
      </w:r>
    </w:p>
    <w:p>
      <w:pPr/>
      <w:r>
        <w:rPr/>
        <w:t xml:space="preserve">Kapcsolódó anyagok:A mediterrán országokból behozott igazolatlan származású vagy növényútlevéllel nem rendelkező növények óriási növényegészségügyi kockázatot jelentenek. Olyan betegségeket lehet behurcolni, mint például a kiemelt uniós zárlati károsítók közé tartozó, nagyon sok (köztük dísz-és haszonnövény) gazdanövényű Xylella fastidiosa nevű baktérium, ami óriási gazdasági és ökológiai kárt okozhat az itthoni növényállományban. A baktérium már több EU-s tagállamban előfordul, hazánkban még nem észlelték. Veszélyessége abban van, hogy egyes növényeken például az olajfán, akár egy évig is tünetmentes maradhat, így a látszólag egészséges növény is hordozhatja a betegséget. A növényútlevél tehát nem felesleges adminisztratív kötelezettség, hanem ez igazolja azt, hogy a szaporítóanyag ellenőrzött és biztonságos.A Xylella fastidiosa baktériummal kapcsolatos további információk az alábbi linken találhatóak: https://portal.nebih.gov.hu/-/tovabbra-is-mentesek-vagyunk-a-xylella-fastidiosa-kiemelt-zarlati-karositotol-de-fontos-a-megelozes</w:t>
      </w:r>
    </w:p>
    <w:p>
      <w:pPr/>
      <w:r>
        <w:rPr/>
        <w:t xml:space="preserve">A Nébih ismételten felhívja a figyelmet, a gyümölcsoltványok címkézésére. A címke a magasabb szaporítási fokozatú certifikált kategóriájú szaporítóanyag esetében kék színű, míg alacsonyabb, ún. tünetmentes C.A.C. kategória esetén citromsárga színű lehet. Minden címkének egyedi sorszámot kell tartalmaznia.Bogyós gyümölcs szaporítóanyagnál a kötegelten vagy más egységcsomagként címkézett ültetési anyag esetében a címkézési egységnél kisebb tételű értékesítésnél az eladó köteles a szaporítóanyagot saját árucímkével ellátni, azon feltüntetni a szaporítóanyag fajtáját, klónját, bogyós oltvány esetén (például oltott köszméte, ribiszke) alanyát, kategóriáját, mennyiségét. Az ilyen szaporítóanyagot kötegből címke nélkül tilos árusítani.</w:t>
      </w:r>
    </w:p>
    <w:p>
      <w:pPr/>
      <w:r>
        <w:rPr/>
        <w:t xml:space="preserve">Fontos hangsúlyozni továbbá, hogy a „gyökércsomagolt” szaporítóanyag szabadgyökerűnek minősül. Az oltványt a vásárlást követően sürgősen el kell ültetni. (A gyökércsomagolást lebontva a gyökér metszlapokat kis mértékben vissza kell vágni, a gyökeret pár órára be kell áztatni, és a kellően előkészített ültetőgödörbe elültetni, karózni, a felső hajtásrendszert visszavágni.)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https://hellosajto.hu/?p=30295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2026-04-22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3E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2026-04-21T18:32:17+00:00</dcterms:created>
  <dcterms:modified xsi:type="dcterms:W3CDTF">2026-04-21T18:32:17+00:00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