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Megnyílt a Vasarely: Future Echoes kiállítás, tegnap kihirdették a díjazottakat a pécsi Nádor Galériában</w:t>
      </w:r>
      <w:bookmarkEnd w:id="0"/>
    </w:p>
    <w:p>
      <w:pPr/>
      <w:r>
        <w:rPr/>
        <w:t xml:space="preserve">Nagy érdeklődés mellett nyílt meg április 16-án a Vasarely: Future Echoes című jubileumi kiállítás a Nádor Galériában. A megnyitón kihirdették a szakmai pályázatok eredményeit és átadták a díjakat is.</w:t>
      </w:r>
    </w:p>
    <w:p>
      <w:pPr/>
      <w:r>
        <w:rPr/>
        <w:t xml:space="preserve">A kiállítás a Janus Pannonius Múzeum és a Pécsi Tudományegyetem Művészeti Kar együttműködésében valósult meg, és a 2026-os jubileumi évhez kapcsolódik, melyet Victor Vasarely születésének 120., valamint a Vasarely Múzeum megnyitásának 50. évfordulója hívott életre. A kiállítás többek közt azt is megmutatta, mit kezd ma egy egyetemista alkotó Vasarely örökségével.</w:t>
      </w:r>
    </w:p>
    <w:p>
      <w:pPr/>
      <w:r>
        <w:rPr/>
        <w:t xml:space="preserve">A tárlaton közel 40 hallgató interdiszciplináris kurzus keretében létrehozott munkái szerepelnek, amelyek a geometrikus absztrakció és a kinetikus művészet által felvetett kérdésekre reflektálnak. A projekt két féléven keresztül, Dr. Bóbics Diána festőművész vezetésével zajlott, különböző művészeti területek – festészet, szobrászat, intermédia, divat és kárpit – hallgatóinak részvételével.</w:t>
      </w:r>
    </w:p>
    <w:p>
      <w:pPr/>
      <w:r>
        <w:rPr/>
        <w:t xml:space="preserve">A megnyitó keretében hirdették ki a szakmai zsűri döntése alapján a kurzushoz kapcsolódó díjazottakat. A kurzusra készült munkákat öttagú, szakmai zsűri bírálta:</w:t>
      </w:r>
    </w:p>
    <w:p>
      <w:pPr/>
      <w:r>
        <w:rPr/>
        <w:t xml:space="preserve">Bullás József festőművész, a Festészet Tanszék oktatója</w:t>
      </w:r>
    </w:p>
    <w:p>
      <w:pPr/>
      <w:r>
        <w:rPr/>
        <w:t xml:space="preserve">Fekete Valéria, a ZSÖK Vizuális Művészeti Centrum és a Pécsi Galériák művészeti vezetője</w:t>
      </w:r>
    </w:p>
    <w:p>
      <w:pPr/>
      <w:r>
        <w:rPr/>
        <w:t xml:space="preserve">Getto Katalin esztéta, a JPM muzeológusa, a JPM Vasarely Múzeum kurátora,</w:t>
      </w:r>
    </w:p>
    <w:p>
      <w:pPr/>
      <w:r>
        <w:rPr/>
        <w:t xml:space="preserve">Horváth András építész, a Dél-dunántúli Építész Kamara alelnöke</w:t>
      </w:r>
    </w:p>
    <w:p>
      <w:pPr/>
      <w:r>
        <w:rPr/>
        <w:t xml:space="preserve">Prof. Lengyel Péter szobrászművész, a Művészeti Kar dékánja</w:t>
      </w:r>
    </w:p>
    <w:p>
      <w:pPr/>
      <w:r>
        <w:rPr/>
        <w:t xml:space="preserve">A szakmai zsűri elismerését Herold Fanni negyedéves festőművész hallgató kapta.</w:t>
      </w:r>
    </w:p>
    <w:p>
      <w:pPr/>
      <w:r>
        <w:rPr/>
        <w:t xml:space="preserve">3. díj (PTE MK HÖK-díj): Nagy Boróka harmadéves festőművész hallgató</w:t>
      </w:r>
    </w:p>
    <w:p>
      <w:pPr/>
      <w:r>
        <w:rPr/>
        <w:t xml:space="preserve">2. díj (egyéni kiállítási lehetőség a Művészetek és Irodalom Háza Játéktér és Design-tér tereiben)</w:t>
      </w:r>
    </w:p>
    <w:p>
      <w:pPr/>
      <w:r>
        <w:rPr/>
        <w:t xml:space="preserve">Dévényi János Krisztián harmadéves szobrászművész hallgató</w:t>
      </w:r>
    </w:p>
    <w:p>
      <w:pPr/>
      <w:r>
        <w:rPr/>
        <w:t xml:space="preserve">Vári Virág Vivien negyedéves szobrászművész hallgató</w:t>
      </w:r>
    </w:p>
    <w:p>
      <w:pPr/>
      <w:r>
        <w:rPr/>
        <w:t xml:space="preserve">1. díj (egyéni kiállítási lehetőség a JPM Csontváry Múzeum időszaki kiállítóterében, valamint kiállítási lehetőség a „Vasarely 120 – kortárs képzőművészeti reflexiók az op-artra” kiállításon a Zsolnay Negyed m21 Galériában)</w:t>
      </w:r>
    </w:p>
    <w:p>
      <w:pPr/>
      <w:r>
        <w:rPr/>
        <w:t xml:space="preserve">Ferenczik Nándor András negyedéves szobrászművész hallgató</w:t>
      </w:r>
    </w:p>
    <w:p>
      <w:pPr/>
      <w:r>
        <w:rPr/>
        <w:t xml:space="preserve">Jambrich Ábel másodéves szobrászművész hallgató</w:t>
      </w:r>
    </w:p>
    <w:p>
      <w:pPr/>
      <w:r>
        <w:rPr/>
        <w:t xml:space="preserve">A díjátadón a nyertesek a JPM Vasarely Múzeum megújult tárlatára szóló belépők mellett a Vylyan Pincészet jubileumi évhez készített, Vasarely-arculatú, limitált kiadású borait is átvehették. Az alkalomra egy fehér és egy vörös bor született, amelyek címkéjén Kovács Luca, a Pécsi Tudományegyetem Művészeti Kar tervezőgrafikus hallgatójának, az arculattervezési pályázat győztesének (konzulens: Böhm Gergely) látásmódja találkozik Victor Vasarely örökségével.</w:t>
      </w:r>
    </w:p>
    <w:p>
      <w:pPr/>
      <w:r>
        <w:rPr/>
        <w:t xml:space="preserve">A "Vasarely 2026" arculattervezési pályázat anyagával szintén megismerkedhetnek a Future Echoes kiállítás látogatói: a kiírásra beérkezett összes pályaművet most először láthatja egyben, egy helyen a közönség.</w:t>
      </w:r>
    </w:p>
    <w:p>
      <w:pPr/>
      <w:r>
        <w:rPr/>
        <w:t xml:space="preserve">A nyertes alkotásokat és az arculati pályázatra beérkezett pályaműveket felvonultató kiállítás 2026. április 30-ig látogatható a Nádor Galériában, hétköznapokon 14 és 18 óra között, de szeretettel invitáljuk az érdeklődőket a Vasarely 2026 – Pécs programsorozat további eseményeire is!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Nagy Viktória Tímea</w:t>
      </w:r>
    </w:p>
    <w:p>
      <w:pPr>
        <w:numPr>
          <w:ilvl w:val="0"/>
          <w:numId w:val="1"/>
        </w:numPr>
      </w:pPr>
      <w:r>
        <w:rPr/>
        <w:t xml:space="preserve">Pécsi Tudományegyetem, Művészeti Kar</w:t>
      </w:r>
    </w:p>
    <w:p>
      <w:pPr>
        <w:numPr>
          <w:ilvl w:val="0"/>
          <w:numId w:val="1"/>
        </w:numPr>
      </w:pPr>
      <w:r>
        <w:rPr/>
        <w:t xml:space="preserve">+3611234567</w:t>
      </w:r>
    </w:p>
    <w:p>
      <w:pPr>
        <w:numPr>
          <w:ilvl w:val="0"/>
          <w:numId w:val="1"/>
        </w:numPr>
      </w:pPr>
      <w:r>
        <w:rPr/>
        <w:t xml:space="preserve">nagy.viktoria.timea@pte.hu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Horváth S. Gábor
                <w:br/>
                <w:br/>
                Az eseményen a kiállítás megnyitója mellett sor került a kapcsolódó szakmai pályázatok eredményhirdetésére és díjátadójára is.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39843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Horváth S. Gábor
                <w:br/>
                <w:br/>
                A tegnapi napon megnyitotta kapuit a "Vasarely: Future Echoes" című kiállítás a pécsi Nádor Galériában.
              </w:t>
            </w:r>
          </w:p>
        </w:tc>
      </w:tr>
    </w:tbl>
    <w:p>
      <w:pPr/>
      <w:r>
        <w:rPr/>
        <w:t xml:space="preserve">Eredeti tartalom: Pécsi Tudományegyetem Művészeti Kar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https://hellosajto.hu/?p=30207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2026-04-18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Pécsi Tudományegyetem Művészeti Kar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FD0682D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2026-04-17T16:52:04+00:00</dcterms:created>
  <dcterms:modified xsi:type="dcterms:W3CDTF">2026-04-17T16:52:04+00:00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