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Csodás természet, a természet csodái: itt vannak az Akadémia természetfotó-pályázatának díjazottjai</w:t>
      </w:r>
      <w:bookmarkEnd w:id="0"/>
    </w:p>
    <w:p>
      <w:pPr/>
      <w:r>
        <w:rPr/>
        <w:t xml:space="preserve">Kihirdette az MTA a „Natura Mirabilis” fotópályázat végeredményét, fantasztikus képeken elevenedik meg hazánk élővilága.</w:t>
      </w:r>
    </w:p>
    <w:p>
      <w:pPr/>
      <w:r>
        <w:rPr/>
        <w:t xml:space="preserve">Új fotópályázat és kiállítás került fel az eddig is magas színvonalú magyar természetfotós palettára: Natura Mirabilis, azaz Csodálatos Természet címmel fotópályázatot hirdetett az Akadémia, a legjobb képek pedig mától láthatók kiállítva az MTA székházában és az interneten is.</w:t>
      </w:r>
    </w:p>
    <w:p>
      <w:pPr/>
      <w:r>
        <w:rPr/>
        <w:t xml:space="preserve">A Magyar Tudományos Akadémia alapításának 200. évfordulója alkalmából az MTA Biológiai Tudományok Osztálya által meghirdetett országos természetfotó-pályázat témája: az élő természet csodája, annak minden formája a vírusoktól az emberig és a természeti környezetig. A pályázat szakmai partnere a naturArt, azaz a Magyar Természetfotósok Szövetsége volt, a 195 pályázó – köztük 64 fiatal – által beküldött 2299 képet a zsűri három fordulóban értékelte. Miképp Kalotás Zsolt, a zsűri elnöke fogalmazott: "e fotók közül nagyon-nagyon sok nemzetközi szinten is értékes, kiváló fotográfia került be a második fordulóba" – ez volt az a kör, ahonnan a kiállított és a díjnyertes képek kikerültek.</w:t>
      </w:r>
    </w:p>
    <w:p>
      <w:pPr/>
      <w:r>
        <w:rPr/>
        <w:t xml:space="preserve">A zsűri ezeket a képeket találta a legjobbaknak, kategóriánként három helyezettet díjazva, valamint egy-egy ifjúsági díjat és egy fődíjat kiosztva. Az elismeréseket a Biológiai Tudományok Osztálya bicentenáriumi hónapjának nyitó konferenciáján adta át Freund Tamás, az Akadémia elnöke.</w:t>
      </w:r>
    </w:p>
    <w:p>
      <w:pPr/>
      <w:r>
        <w:rPr/>
        <w:t xml:space="preserve">A fotósok közül sok név ismert lehet akár az Év Természetfotósa, akár más, neves nemzetközi pályázatok díjazottai közül, és ahogy az ma már nem meglepő, a kiállításon drónos és akciókamerás felvételek is megjelennek. A természetfotók esetében egyáltalán nem mellékesek a készítés körülményei, így az érdeklődők minden képnél olvashatnak pár sort erről és magáról a lefotózott jelenségről. A természetfotózás gyakorlata iránt érdeklődők a képek technikai paraméterei közt is böngészhetnek.</w:t>
      </w:r>
    </w:p>
    <w:p>
      <w:pPr/>
      <w:r>
        <w:rPr/>
        <w:t xml:space="preserve">A díjnyertes fotók elérhetők az alábbi linken:https://mta.hu/mta_hirei/az-mta-natura-mirabilis-orszagos-termeszetfoto-palyazatanak-dijnyertes-kepei-115266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27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Palcsek István
                <w:br/>
                <w:br/>
                Palcsek István fődíjas fotója: Egyenletes eloszlás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https://hellosajto.hu/?p=30034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8CC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2026-04-01T16:22:50+00:00</dcterms:created>
  <dcterms:modified xsi:type="dcterms:W3CDTF">2026-04-01T16:22:50+00:00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