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tavaszi esőnek köszönhetően holnaptól megszűnik a tűzgyújtási tilalom</w:t>
      </w:r>
      <w:bookmarkEnd w:id="0"/>
    </w:p>
    <w:p>
      <w:pPr/>
      <w:r>
        <w:rPr/>
        <w:t xml:space="preserve">A Nemzeti Élelmiszerlánc-biztonsági Hivatal (Nébih) a Belügyminisztérium Országos Katasztrófavédelmi Főigazgatóságának (BM OKF) egyetértésével 2026. április 1-től (szerdától) minden érintett vármegyében visszavonja a tűzgyújtási tilalmat. Az elmúlt napok csapadékos időjárása jelentősen csökkentette a tűzveszélyt, ezért holnaptól nem lesz érvényben tűzgyújtási tilalom az ország területén.</w:t>
      </w:r>
    </w:p>
    <w:p>
      <w:pPr/>
      <w:r>
        <w:rPr/>
        <w:t xml:space="preserve">A tűzgyújtási tilalommal érintett vármegyékben az elmúlt három napban elegendő csapadék hullott az avar és a talaj átnedvesítéséhez. A következő napokban várható további csapadék, a hűvös időjárás, valamint a kizöldülő gyep tovább csökkenti a tűzkockázatot, ezért április 1-től a hatóság megszűnteti a tűzgyújtási tilalmat minden eddig érintett vármegyében.</w:t>
      </w:r>
    </w:p>
    <w:p>
      <w:pPr/>
      <w:r>
        <w:rPr/>
        <w:t xml:space="preserve">Az aktualitásokról és a tűzgyújtási szabályokról a www.erdotuz.hu vagy a www.katasztrofavedelem.hu honlapon tájékozódhatnak.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https://hellosajto.hu/29987/a-tavaszi-esonek-koszonhetoen-holnaptol-megszunik-a-tuzgyujtasi-tilalom/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965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2026-03-31T18:21:25+00:00</dcterms:created>
  <dcterms:modified xsi:type="dcterms:W3CDTF">2026-03-31T18:21:25+00:00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