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Görögországban is megjelent a ragadós száj- és körömfájás betegség</w:t>
      </w:r>
      <w:bookmarkEnd w:id="0"/>
    </w:p>
    <w:p>
      <w:pPr/>
      <w:r>
        <w:rPr/>
        <w:t xml:space="preserve">Ciprus után Görögországban is igazolták a ragadós száj- és körömfájás (RSZKF) betegséget. Az RSZKF Leszbosz szigetén egy szarvasmarhákat és kiskérődzőket tartó állományban jelent meg elsőként. Mostanra 5 állományban több, mint 1500 állat vált érintetté. A Nébih felhívja a figyelmet, hogy a Ciprusi Köztársaságból, valamint Görögországból érkező tej- és hústartalmú élelmiszereknél fokozott óvatosság indokolt, és lehetőség szerint kerüljék ezek hazahozatalát. Fontos, hogy a megelőzés érdekében a magyar gazdák az járványvédelmi előírásokat kiemelten tartsák be!</w:t>
      </w:r>
    </w:p>
    <w:p>
      <w:pPr/>
      <w:r>
        <w:rPr/>
        <w:t xml:space="preserve">Az első kitörést 2026. március közepén erősítették meg egy szarvasmarhákat és kiskérődzőket tartó állományban. Ezt követően további négy másodlagos kitörést igazoltak a szigeten. Az érintett területen utoljára 30 évvel ezelőtt volt jelen a betegség. A szakemberek a betegség SAT-1 szerotípusának jelenlétét erősítették meg. Az Európai Bizottság a sürgősségi intézkedésekről szóló végrehajtási rendelet kiadását kezdeményezte.</w:t>
      </w:r>
    </w:p>
    <w:p>
      <w:pPr/>
      <w:r>
        <w:rPr/>
        <w:t xml:space="preserve">A betegség megjelenése nagy ragályozó képessége és gyors terjedése miatt súlyos gazdasági következményekkel jár. A fertőzött állatokat nem lehet kezelni, így, ha egy gazdaságban akár csak egy állatnál is megerősítik a betegséget, az összes párosujjú patást fel kell számolni.</w:t>
      </w:r>
    </w:p>
    <w:p>
      <w:pPr/>
      <w:r>
        <w:rPr/>
        <w:t xml:space="preserve">A Nébih felhívja a figyelmet, hogy a Ciprusi Köztársaságból és Görögországból érkező tej- és hústartalmú élelmiszereknél fokozott óvatosság indokolt, és lehetőség szerint kerüljék ezek hazahozatalát. A hatóság továbbá azt javasolja, hogy az érintett területekről hazatérők legalább három napig ne érintkezzenek fogékony állatokkal, így szarvasmarhával, juhval, kecskével vagy sertéssel.</w:t>
      </w:r>
    </w:p>
    <w:p>
      <w:pPr/>
      <w:r>
        <w:rPr/>
        <w:t xml:space="preserve">Továbbra is kiemelten fontos a megelőzés és a folyamatos odafigyelés. A járványügyi előírások következetes betartása elengedhetetlen az állatállomány védelméhez. Bármilyen, fogékony állatokat tartó állományban felmerült gyanú esetén azonnal értesíteni kell az ellátó állatorvost, valamint a helyi állategészségügyi hatóságot!</w:t>
      </w:r>
    </w:p>
    <w:p>
      <w:pPr/>
      <w:r>
        <w:rPr/>
        <w:t xml:space="preserve">A ragadós száj- és körömfájással kapcsolatban minden információ a Nébih tematikus aloldalán olvasható: https://portal.nebih.gov.hu/rszkf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https://hellosajto.hu/?p=29929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A83F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2026-03-26T21:13:16+00:00</dcterms:created>
  <dcterms:modified xsi:type="dcterms:W3CDTF">2026-03-26T21:13:16+00:00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