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kertészkedés újra a mindennapok része lehet – elindult a Kertművelő, a Nébih új kertészeti programja</w:t>
      </w:r>
      <w:bookmarkEnd w:id="0"/>
    </w:p>
    <w:p>
      <w:pPr/>
      <w:r>
        <w:rPr/>
        <w:t xml:space="preserve">Elindult a Nemzeti Élelmiszerlánc-biztonsági Hivatal (Nébih) új szemléletformáló kezdeményezése, a Kertművelő program, amely a növénytermesztés értékeinek és örömének újrafelfedezésére hívja a magyar lakosságot. A kezdeményezés közérthető és inspiráló formában ad át gyakorlati tudást a kertészkedésről, miközben ráirányítja a figyelmet a hazai vetőmagok jelentőségére és a fenntartható életmód előnyeire.</w:t>
      </w:r>
    </w:p>
    <w:p>
      <w:pPr/>
      <w:r>
        <w:rPr/>
        <w:t xml:space="preserve">A Kertművelő alapgondolata, hogy a kertészkedés jóval több, mint szabadidős tevékenység. Segít közelebb kerülni az élelmiszereink eredetéhez, erősíti az önellátás jelentőségét, és hozzájárul a generációk közötti tudás és tapasztalat átadásához. A téma fontosságát és a kertészkedés iránti igényt mutatja a Nébih 2025 nyarán 1005 fő megkérdezésével készült reprezentatív kutatása, mely szerint a lakosság több mint 55%-a jelenleg is termeszt magának élelmiszert. Elsősorban zöldséget (56%), valamint hasonló arányban gyümölcsöt és fűszernövényeket (41-41%). A növénygondozással, termesztéssel kapcsolatos információkról mindenekelőtt barátoktól, ismerősöktől tájékozódnak (57%), de második helyen az internetes keresés áll (54%).</w:t>
      </w:r>
    </w:p>
    <w:p>
      <w:pPr/>
      <w:r>
        <w:rPr/>
        <w:t xml:space="preserve">A Kertművelő egyaránt szól a már aktív hobbikertészekhez és azokhoz, akik most ültetnék első veteményesüket. A program egyik fő üzenete ugyanis, hogy bárki megtapasztalhatja a növénytermesztés élményét, akár egyetlen cserép fűszernövény gondozásával is, legyen szó vidéki veteményesről vagy városi balkonról.</w:t>
      </w:r>
    </w:p>
    <w:p>
      <w:pPr/>
      <w:r>
        <w:rPr/>
        <w:t xml:space="preserve">A kezdeményezés kiemelt figyelmet fordít a termesztésre, a növényegészségügyre és a növényvédelem fontosságára, emellett hangsúlyt helyez a hazai vetőmagokra és növényfajtákra, valamint a felelős, környezettudatos termesztési gyakorlatokra. Bemutatja a magyar kertészeti hagyományok értékeit és a genetikai sokféleség megőrzésének jelentőségét. A megjelenő tartalmak szakmai alapját a Nébih szakértői biztosítják, így azok hiteles és megbízható forrásként szolgálnak.</w:t>
      </w:r>
    </w:p>
    <w:p>
      <w:pPr/>
      <w:r>
        <w:rPr/>
        <w:t xml:space="preserve">Az első cikkek már olvashatók a Kertművelő hivatalos weboldalán. A program Facebook- és Instagram-oldalain szintén folyamatosan jelennek meg az aktuális szezonhoz kapcsolódó kertészeti tanácsok, rövid videók és praktikus útmutatók, amelyek a vetéstől és palántázástól kezdve egészen a fenntartható növényvédelemig mutatják be a kertészkedés legfontosabb lépéseit. A Nébih célja, hogy Kertművelő tartalmaival a kezdő és haladó kertészek számára egyaránt könnyen érthető és a gyakorlatban is alkalmazható tudást nyújtson.</w:t>
      </w:r>
    </w:p>
    <w:p>
      <w:pPr/>
      <w:r>
        <w:rPr/>
        <w:t xml:space="preserve">A program indulásának örömére edukációs játék várja az érdeklődőket a Kertművelő közösségi média felületein. A játékosok egy izgalmas kertészeti nyomozásban vehetnek részt.</w:t>
      </w:r>
    </w:p>
    <w:p>
      <w:pPr/>
      <w:r>
        <w:rPr/>
        <w:t xml:space="preserve">A programmal a Nébih célja, hogy a kertészkedés minél többek mindennapjainak természetes részévé váljon. Ebben kíván segítséget nyújtani a Kertművelő program közérthető tudással és gyakorlati inspirációval.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https://hellosajto.hu/?p=29904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82E2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2026-03-26T20:38:04+00:00</dcterms:created>
  <dcterms:modified xsi:type="dcterms:W3CDTF">2026-03-26T20:38:04+00:00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