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Nemzetközi elismerésben részesült a Corvinus HR-kutatása a munka változó értelmességéről</w:t>
      </w:r>
      <w:bookmarkEnd w:id="0"/>
    </w:p>
    <w:p>
      <w:pPr/>
      <w:r>
        <w:rPr/>
        <w:t xml:space="preserve">A humánerőforrás-fejlesztési terület vezető nemzetközi tudományos folyóiratának egyik legkiválóbb 2025-ös cikke lett a Budapesti Corvinus Egyetem kutatóinak tanulmánya.  </w:t>
      </w:r>
    </w:p>
    <w:p>
      <w:pPr/>
      <w:r>
        <w:rPr/>
        <w:t xml:space="preserve">A Budapesti Corvinus Egyetem adjunktusa, Szőts-Kováts Klaudia és professzora, Primecz Henriett  tekintélyes  szakmai elismerésben részesült, miután a The  Academy  of Human  Resource  Development  tudományos szervezet  a  Monica M. Lee Research Excellence Award díj  kategóriában  tüntette ki közös tanulmányukat: a Corvinus kutatóinak cikke a  Human  Resource  Development  International folyóirat  tavalyi évfolyamának  három legjobb tanulmánya közé került be.  A  lap  a humánerőforrás-fejlesztés egyik vezető nemzetközi fóruma, a neves Taylor and Francis kiadó  kiadványa.    </w:t>
      </w:r>
    </w:p>
    <w:p>
      <w:pPr/>
      <w:r>
        <w:rPr/>
        <w:t xml:space="preserve">A  tanulmány  a HR  menedzserek  munkájának  változó  értelmezését  vizsgálta, és  egyik legfontosabb megállapítása, hogy a munka értelmessége nem állandó: azt leginkább kritikus munkahelyi helyzetek formálják. Ezek a helyzetek könnyen átbillenthetik a HR-esek megélését pozitívból negatívba, különösen akkor, ha szerepükben ellentmondásokkal szembesülnek. Ha pedig nincs lehetőségük változtatni a munkakörük keretein, a szakemberek akár munkahelyet vagy pályát is válthatnak, tehát  a szervezet értékes munkaerőt veszthet el.    </w:t>
      </w:r>
    </w:p>
    <w:p>
      <w:pPr/>
      <w:r>
        <w:rPr/>
        <w:t xml:space="preserve">„A kutatásunknak  egyértelmű a gyakorlati üzenete: a szervezeteknek, különösen válsághelyzetekben, tudatosan figyelniük kell arra, hogy munkatársaik mennyire érzik értelmesnek a munkájukat, és szükség esetén támogatást kell nyújtaniuk a kritikus helyzetek kezelésében” – mondta Szőts-Kováts Klaudia.    </w:t>
      </w:r>
    </w:p>
    <w:p>
      <w:pPr/>
      <w:r>
        <w:rPr/>
        <w:t xml:space="preserve">A zsűri kiemelte, hogy a  corvinusos  publikáció új elméleti és gyakorlati összefüggéseket tárt fel az emberierőforrás-fejlesztésben.  A  bírálók egyhangúlag méltatták a kutatás magas színvonalát és nemzetközi hatását.    </w:t>
      </w:r>
    </w:p>
    <w:p>
      <w:pPr/>
      <w:r>
        <w:rPr/>
        <w:t xml:space="preserve">Az elismerés egyben a Corvinus Vezetéstudományi Intézetének és a Szervezeti Magatartás és Emberierőforrás-fejlesztés Tanszék több évtizedes szakmai munkáját is elismeri, és megerősíti az egyetem helyét a humánerőforrás-fejlesztés nemzetközi élvonalában. A cikk címe és elérhetősége: „How do human resource managers make sense of their work? A study of changing work meaningfulness using the critical incident technique”.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Corvinus Egyetem
                <w:br/>
                <w:br/>
                Primecz Henriett a Budapesti Corvinus Egyetem professzora (balra) és Szőts-Kováts Klaudia a Budapesti Corvinus Egyetem adjunktusa.
              </w:t>
            </w:r>
          </w:p>
        </w:tc>
      </w:tr>
    </w:tbl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https://hellosajto.hu/?p=29821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931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2026-03-23T18:38:55+00:00</dcterms:created>
  <dcterms:modified xsi:type="dcterms:W3CDTF">2026-03-23T18:38:55+00:00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