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Töretlen a Pécsi Tudományegyetem népszerűsége</w:t>
      </w:r>
      <w:bookmarkEnd w:id="0"/>
    </w:p>
    <w:p>
      <w:pPr/>
      <w:r>
        <w:rPr/>
        <w:t xml:space="preserve">A 2026. évi általános felvételi eljárás jelentkezési számai is jól mutatják, hogy továbbra is nagy az érdeklődés Magyarország első egyeteme iránt: az országos jelentkezési tendenciának megfelelően tovább növekedett a Pécsi Tudományegyetem (PTE) iránt érdeklődők száma, hiszen a tavalyi jelentős növekedés folytatódott. Idén a jelentkezések száma (34 570 db) további 6, míg a jelentkezők száma (18 160 fő) közel 8 százalékponttal emelkedett. Különösen fontos, hogy a PTE-t biztosan választók, tehát az első helyes jelentkezők száma is tovább nőtt, mintegy 8 %-kal.</w:t>
      </w:r>
    </w:p>
    <w:p>
      <w:pPr/>
      <w:r>
        <w:rPr/>
        <w:t xml:space="preserve">A PTE karai közül különösen a Kultúratudományi, Pedagógusképző és Vidékfejlesztési Kar (32%), a Művészeti Kar (23%), az Egészségtudományi Kar (15%) és a Természettudományi Kar (12%) képzései iránt nőtt meg az érdeklődés. A képzési területek közül jelentősebben a pedagógusképzés (29%), a sporttudomány (26%), a természettudomány és a művészet (10-10%) területeinek számai emelkedtek.</w:t>
      </w:r>
    </w:p>
    <w:p>
      <w:pPr/>
      <w:r>
        <w:rPr/>
        <w:t xml:space="preserve">Ezt a kiváló eredményt tovább szeretné fokozni a Pécsi Tudományegyetem, elvégre a sorrendmódosításig van még lehetőség a PTE-t az első helyre tenni, hiszen az egyetemen úgy tartják: nagyszerű érzés ehhez a több mint 25 ezres, remek közösséghez, a pécsi egyetemistákhoz tartozni.</w:t>
      </w:r>
    </w:p>
    <w:p>
      <w:pPr/>
      <w:r>
        <w:rPr/>
        <w:t xml:space="preserve">A jelentkezők július 7-ig tölthetik fel a dokumentumokat az e-felvételibe, eddig az időpontig egy alkalommal módosíthatják a megjelölt képzések sorrendjét. A ponthatárokat várhatóan július 21-én állapítják majd meg.</w:t>
      </w:r>
    </w:p>
    <w:p>
      <w:pPr/>
      <w:r>
        <w:rPr/>
        <w:t xml:space="preserve">2026Á jelentkezések</w:t>
      </w:r>
    </w:p>
    <w:p>
      <w:pPr/>
      <w:r>
        <w:rPr/>
        <w:t xml:space="preserve">KarösszesenPTE ÁJK1798PTE ÁOK3617PTE BTK6974PTE ETK6391PTE GYTK624PTE KPVK3423PTE KTK3880PTE MIK3767PTE MK1048PTE TTK3048Összesen34570</w:t>
      </w:r>
    </w:p>
    <w:p>
      <w:pPr/>
      <w:r>
        <w:rPr/>
        <w:t xml:space="preserve">2026Á jelentkezések</w:t>
      </w:r>
    </w:p>
    <w:p>
      <w:pPr/>
      <w:r>
        <w:rPr/>
        <w:t xml:space="preserve">Képzési területösszesenagrár187bölcsészettudomány4272gazdaságtudományok3880informatika1095jogi1798műszaki3014művészet1095művészetközvetítés14orvos- és egészségtudomány9498pedagógusképzés5314sporttudomány1446társadalomtudomány1896természettudomány1061Összesen34570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Diplomaosztós szelfi a Pécsi Tudományegyetem Dr. Halasy-Nagy József Aulájában (Csortos Szabolcs/PTE)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https://hellosajto.hu/29755/toretlen-a-pecsi-tudomanyegyetem-nepszerusege/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65C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2026-03-19T09:33:13+00:00</dcterms:created>
  <dcterms:modified xsi:type="dcterms:W3CDTF">2026-03-19T09:33:13+00:00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