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Belső hangok és gótikus raktárkoncert: újabb MOME-diplomafilm versenyez Annecy-ban</w:t>
      </w:r>
      <w:bookmarkEnd w:id="0"/>
    </w:p>
    <w:p>
      <w:pPr/>
      <w:r>
        <w:rPr/>
        <w:t xml:space="preserve">A világ legjelentősebb animációs seregszemléjén versenyez a magyar animáció új generációjának képviselője: a MOME Animáció mesterszakán 2025-ben végzett László Márk Bonefuzz című diplomafilmjét beválogatták a júniusi Annecy Nemzetközi Animációs Fesztivál diplomafilmes versenyprogramjába. A Nemzeti Filmintézet támogatásával készült alkotás egy évek óta tartó sikerszéria újabb állomása, hiszen az elmúlt évtizedben szinte minden évben képviseltette magát a MOME Anim egy-egy diplomafilmje a rangos nemzetközi mezőnyben.</w:t>
      </w:r>
    </w:p>
    <w:p>
      <w:pPr/>
      <w:r>
        <w:rPr/>
        <w:t xml:space="preserve">A Bonefuzz főszereplője Vajk, egy hallássérült tinédzser, aki hallókészüléke hangerejének változtatásával szabályozhatja a külvilággal való kapcsolatát. A történet során bátyja kirángatja a fiút magányából, és barátaival egy erdőszéli, romos ipari épületbe viszik egy titokzatos zenekar koncertjére. A hátrányos helyzetéből adódó feszültség és az élmény újszerűsége egy beavatástörténetté áll össze, amelynek során rátalál saját hangjára. A film látványvilága ötvözi a részletes 3D-s háttereket a 2D-s rajzanimációval, másik különlegessége, hogy annak zenéjét is László Márk komponálta, akit gyermekkora óta erős szálak fűznek a zenéhez, munkáiban is gyakran a hang és az animáció kapcsolatára fókuszál.  </w:t>
      </w:r>
    </w:p>
    <w:p>
      <w:pPr/>
      <w:r>
        <w:rPr/>
        <w:t xml:space="preserve">Arról, hogy miért ezt a történetet választotta, László Márk így nyilatkozott: “A rövidfilmet Veres Attila: Ködváros című novellája inspirálta, melyben egy hallássérült fiú átéli a történetben kutatott titokzatos rockzenekar zenei előadását. Számomra elképzelhetetlen lenne az élet a zene hallgatása és megalkotása nélkül. A filmemmel azt igyekszem átadni, hogy a hangok mennyire erőteljes hatást képesek gyakorolni az emberi tudatra.” </w:t>
      </w:r>
    </w:p>
    <w:p>
      <w:pPr/>
      <w:r>
        <w:rPr/>
        <w:t xml:space="preserve">A MOME Anim gyártásában készült film producere Vincze Zsuzsanna, line producere Szakály Réka Anna, gyártásvezetői Tőkés Anna és Gelley Bálint voltak. Az alkotás vágója Czakó Judit, a hangdizájnért Beke Tamás és Lukács Péter Benjámin felelt. A Moholy-Nagy Művészeti Egyetem nem csupán a versenyprogramban, hanem az Annecy Fesztivál MIFA szakmai vásárán is hangsúlyosan jelen lesz 2026-ban; saját standdal és népes hallgatói és oktatói delegációval képviselik a magyar animációt a nemzetközi szakmai színtéren. </w:t>
      </w:r>
    </w:p>
    <w:p>
      <w:pPr/>
      <w:r>
        <w:rPr/>
        <w:t xml:space="preserve">A világ legjelentősebb animációs filmipar ünnepét és szakmai találkozóját június 21-27. között rendezik meg a franciaországi Annecy-ban.  </w:t>
      </w:r>
    </w:p>
    <w:p>
      <w:pPr/>
      <w:r>
        <w:rPr/>
        <w:t xml:space="preserve">A film trailere ITT tekinthető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MOME Brand Iroda</w:t>
      </w:r>
    </w:p>
    <w:p>
      <w:pPr>
        <w:numPr>
          <w:ilvl w:val="0"/>
          <w:numId w:val="1"/>
        </w:numPr>
      </w:pPr>
      <w:r>
        <w:rPr/>
        <w:t xml:space="preserve">press@mome.hu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MOME / László Márk
                <w:br/>
                <w:br/>
                A Bonefuzz főszereplője Vajk, egy hallássérült tinédzser, aki hallókészüléke hangerejének változtatásával szabályozhatja a külvilággal való kapcsolatát.
              </w:t>
            </w:r>
          </w:p>
        </w:tc>
      </w:tr>
    </w:tbl>
    <w:p>
      <w:pPr/>
      <w:r>
        <w:rPr/>
        <w:t xml:space="preserve">Eredeti tartalom: MOME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https://hellosajto.hu/?p=29748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MOME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A99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2026-03-18T19:10:23+00:00</dcterms:created>
  <dcterms:modified xsi:type="dcterms:W3CDTF">2026-03-18T19:10:23+00:00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