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Dénes Viktor új rövidfilmje bekerült a Guatemala Film Week hivatalos versenyprogramjába</w:t>
      </w:r>
      <w:bookmarkEnd w:id="0"/>
    </w:p>
    <w:p>
      <w:pPr/>
      <w:r>
        <w:rPr/>
        <w:t xml:space="preserve">Az elsősorban független és szerzői filmek bemutatására fókuszáló Guatemala Film Week beválasztotta hivatalos versenyprogramjába Dénes Viktor 2025 augusztusában forgatott rövidfilmjét. A kulcs (The Key) a válogatók szerint markáns, új európai alkotói hangot képvisel a nemzetközi filmek versenyében.</w:t>
      </w:r>
    </w:p>
    <w:p>
      <w:pPr/>
      <w:r>
        <w:rPr/>
        <w:t xml:space="preserve">A kulcs egy intim hangvételű, a jelenünkre is rezonáló történetet mesél el, amely egyrészt az örökölt traumákat veszi górcső alá, másrészt nagy hangsúlyt fektet a belső „én”-re, az embert hajtó lelki folyamatokra.</w:t>
      </w:r>
    </w:p>
    <w:p>
      <w:pPr/>
      <w:r>
        <w:rPr/>
        <w:t xml:space="preserve">A filmet egy közel egyéves előkészítési folyamat után forgatták le Budapesten, a Nemzeti Filmintézet támogatásával, francia koprodukcióban. A rendező és egyben a film főszerepét játszó Dénes Viktor munkáival már számos alkalommal találkozhatott a közönség – legközelebb a salgótarjáni Zenthe Ferenc Színházban állítja színpadra a Scapin furfangjait –, emellett közel egy éve az Európai Filmakadémia tagja. Rendezői és színészi tapasztalatai rendszeresen visszaköszönnek munkáiban: erősen a vizualitásra építő, karakterközpontú alkotásokat hoz létre.</w:t>
      </w:r>
    </w:p>
    <w:p>
      <w:pPr/>
      <w:r>
        <w:rPr/>
        <w:t xml:space="preserve">„A kulcs arra bátorít, hogy merjünk kitörni az örökölt sors és az elnyomás minden formájából. Sokszor cipeljük magunkban a kívülről érkező véleményeket, a rossz beidegződéseket – én magam is küzdöttem ezzel. Ez a film a korlátainkkal való szembenézésről szól, és remélem, hogy a nézőknek erőt és bátorságot ad ahhoz, hogy számot vessenek a saját életükkel” – mondta a rendező A kulcsról, amely az európai rövidfilmes történetmesélés új hullámához kapcsolódik.</w:t>
      </w:r>
    </w:p>
    <w:p>
      <w:pPr/>
      <w:r>
        <w:rPr/>
        <w:t xml:space="preserve">A filmben Dénes Viktor partnerei Kovács Panka, Mikecz Estilla, Bán János, Török-Illyés Orsolya, Remzső Sándor, Tökölyi Martin, Farkas Ádám, Mészáros Máté, Borbáth Ottília, Szilvási Anna, Monhor Viktória és Bauer Krisztina voltak, a látvány- és jelmeztervekért Polyák Eszter, a zenéért Philippe Razol, a képi megvalósításért, operatőrként pedig Ritter Doron felelt.</w:t>
      </w:r>
    </w:p>
    <w:p>
      <w:pPr/>
      <w:r>
        <w:rPr/>
        <w:t xml:space="preserve">A Guatemala Film Weeket 2026. október 3. és 9. között rendezik meg, a fesztivál különlegessége, hogy a díjakat nem iparági szakemberek, hanem filmes újságírók és kritikusok ítélik oda. Az értékelés fő szempontjai a filmek művészi minősége, narratívája és kulturális jelentősége. Az alkotások tizenhét kategóriában versenyeznek a nagyjátékfilmtől a rövidfilmeken át a dokumentumfilmig és az animációig, ezen felül a zsűri külön elismerheti a különösen eredeti vagy kulturálisan jelentős munkákat. Mindemellett a szervezők célja, hogy erősítsék a nemzetközi filmes kapcsolatokat, és egy olyan szemlét hozzanak létre, amely fontos találkozási pontot jelent a független filmes világ képviselői számára.</w:t>
      </w:r>
    </w:p>
    <w:p>
      <w:pPr/>
      <w:r>
        <w:rPr/>
        <w:t xml:space="preserve">„A kulcs forgatása megmutatta, hogy van remény arra, hogy alkossunk, teremtsünk és közösen létrehozzunk valamit, ha igazán hiszünk benne. Ezzel a közös akarattal bármi létrejön. Több mint harminc ember dolgozott együtt nap, mint nap éjszakába menően azért, hogy a kisfilmünk megszülessen” – köszönte meg Dénes Viktor a közös munkát a stábnak.</w:t>
      </w:r>
    </w:p>
    <w:p>
      <w:pPr/>
      <w:r>
        <w:rPr/>
        <w:t xml:space="preserve">A rendező bízik abban, hogy a film, valamint az üzenete minél több emberhez eljut majd.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Vass Antónia</w:t>
      </w:r>
    </w:p>
    <w:p>
      <w:pPr>
        <w:numPr>
          <w:ilvl w:val="0"/>
          <w:numId w:val="1"/>
        </w:numPr>
      </w:pPr>
      <w:r>
        <w:rPr/>
        <w:t xml:space="preserve">+36 20 946 2143</w:t>
      </w:r>
    </w:p>
    <w:p>
      <w:pPr>
        <w:numPr>
          <w:ilvl w:val="0"/>
          <w:numId w:val="1"/>
        </w:numPr>
      </w:pPr>
      <w:r>
        <w:rPr/>
        <w:t xml:space="preserve">vassantonia.sajto@gmail.com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Ritter Doron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Ritter Doron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8828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Szabó Celesztina
                <w:br/>
                <w:br/>
                Stábfotó.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Ritter Doron
                <w:br/>
                <w:br/>
              </w:t>
            </w:r>
          </w:p>
        </w:tc>
      </w:tr>
    </w:tbl>
    <w:p>
      <w:pPr/>
      <w:r>
        <w:rPr/>
        <w:t xml:space="preserve">Eredeti tartalom: Dénes Viktor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https://hellosajto.hu/?p=29567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Dénes Viktor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B9A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2026-03-12T15:41:40+00:00</dcterms:created>
  <dcterms:modified xsi:type="dcterms:W3CDTF">2026-03-12T15:41:40+00:00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