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Gasztronómiai innovációk és hagyományok: X. Közétkeztetési Szakácsverseny a SIRHA-n</w:t>
      </w:r>
      <w:bookmarkEnd w:id="0"/>
    </w:p>
    <w:p>
      <w:pPr/>
      <w:r>
        <w:rPr/>
        <w:t xml:space="preserve">A X. Közétkeztetési Szakácsverseny (KÖSZ) országos döntőjének a SIRHA Budapest szakkiállítás ad otthont, amely 2026. március 3-5. között várja az érdeklődőket a HUNGEXPO „A” pavilonjában. A Közétkeztetők és Élelmezésvezetők Országos Szövetsége (KÖZSZÖV), a Magyar Nemzeti Gasztronómiai Szövetség (MNGSZ) és a Nemzeti Élelmiszerlánc-biztonsági Hivatal (Nébih) szervezésében megvalósuló szakácsverseny középpontjában változatlanul a fenntartható közétkeztetés áll.</w:t>
      </w:r>
    </w:p>
    <w:p>
      <w:pPr/>
      <w:r>
        <w:rPr/>
        <w:t xml:space="preserve">A közétkeztetésben dolgozók 10. alkalommal meghirdetett szakácsversenyének országos döntőjére ismét a SIRHA Budapest kiállításon kerül sor március 3-5. között. A verseny középpontjában a hagyományos ízek modernizálása és az étkezési kultúra fejlesztése áll. A további célkitűzések között szerepel a közétkeztetés minőségének és társadalmi megbecsültségének javítása, a hazai friss alapanyagok népszerűsítése, valamint a modern ételkészítési technológiák megismerése is.</w:t>
      </w:r>
    </w:p>
    <w:p>
      <w:pPr/>
      <w:r>
        <w:rPr/>
        <w:t xml:space="preserve">Újdonság, hogy a 2025-2026-os szakácsversenyen három kategóriában mérhetik össze tudásukat a közétkeztetésben dolgozók: gyermek- és diákétkeztetés, intézményi felnőtt közétkeztetés és munkahelyi vendéglátás. Mindhárom kategóriában elvárás egy húsmentes fogás elkészítése. A verseny szabályai emellett előírnak bizonyos kötelező, valamint tiltott alapanyagokat is. Az ételekhez kötelező felhasználni legalább egy Kiváló Minőségű Élelmiszer (KMÉ) védjegyes terméket, valamint egy zöldségnek, gyümölcsnek vagy tojásnak öko- vagy bio minősítéssel kell rendelkeznie. Az alapanyagok között szerepelnie kell a hazai termelésű, előállítású makói vöröshagymának, sárgarépának, zellernek, zöldpaprikának, paradicsomnak, tejfölnek, mélyalmos tojásnak és a szilvának. A versenyen továbbra is tiltott az édesítőszer, az ízfokozó és a színezék használata.</w:t>
      </w:r>
    </w:p>
    <w:p>
      <w:pPr/>
      <w:r>
        <w:rPr/>
        <w:t xml:space="preserve">A szakácsverseny döntőjén összesen 14 fővárosi és vidéki csapat méri össze főzőtudását. A közétkeztetés számos területéről (óvoda, kórház, étterem, büntetés-végrehajtási intézet) érkező csapatok ételkészítését az érdeklődők figyelemmel kísérhetik a versenynapok délelőttjein. A látogatók többek között olyan izgalmas ételeket is kóstolhatnak, mint például a brézingelt sertéstarja, a pandúr leves vagy a trikolór túrógombóc. A közönségkóstolás mellett szavazásra is lesz lehetőség, amely alapján mindhárom napon közönségdíj átadására is sor kerül.</w:t>
      </w:r>
    </w:p>
    <w:p>
      <w:pPr/>
      <w:r>
        <w:rPr/>
        <w:t xml:space="preserve">A KÖSZ 2025-2026 országos döntőjét lezáró eredményhirdetés, valamint az ünnepélyes díjátadó március 5-én 14:00 órától lesz.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https://hellosajto.hu/?p=29271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1C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2026-03-02T19:36:42+00:00</dcterms:created>
  <dcterms:modified xsi:type="dcterms:W3CDTF">2026-03-02T19:36:42+00:00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