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Szépítjük a múltbeli döntéseinkről szóló emlékeinket, hogy védjük a magunkról kialakított képünket</w:t>
      </w:r>
      <w:bookmarkEnd w:id="0"/>
    </w:p>
    <w:p>
      <w:pPr/>
      <w:r>
        <w:rPr/>
        <w:t xml:space="preserve">Azok, akik nagyobb értéket tulajdonítanak az azonnali jutalmaknak, hajlamosabbak magukat a valóságosnál türelmesebbnek és fegyelmezettebbnek látni a múltbeli döntéseik meghozatalában – derül ki a Budapesti Corvinus Egyetem új kutatásából.</w:t>
      </w:r>
    </w:p>
    <w:p>
      <w:pPr/>
      <w:r>
        <w:rPr/>
        <w:t xml:space="preserve">A kutatók azt vizsgálták, milyen kapcsolat áll fenn a döntéshozatallal kapcsolatos emlékezet pontossága és az ún. jelentorzítás (present bias) között. Ez utóbbi azt a hajlamot jelenti, hogy az azonnali jutalmat aránytalanul nagyra értékeljük a jövőbeni haszonnal szemben.</w:t>
      </w:r>
    </w:p>
    <w:p>
      <w:pPr/>
      <w:r>
        <w:rPr/>
        <w:t xml:space="preserve">A résztvevőket arra kérték, hogy válasszanak: két hét múlva kapnak tízezer forintot vagy kicsit többet négy hét múlva. Ezután további tizenegy döntési helyzetet kaptak, amelyekben a négy hét múlva elérhető összeg lépésről lépésre egyre magasabb lett, egészen 13 ezer forintig. Az a pont, amikor a résztvevők áttértek a későbbi, nagyobb összeg választására, azt mutatja meg, mekkora pluszért hajlandók még két hetet várni a jutalomra.</w:t>
      </w:r>
    </w:p>
    <w:p>
      <w:pPr/>
      <w:r>
        <w:rPr/>
        <w:t xml:space="preserve">Egy második alkalommal megjelent egy azonnal elérhető jutalomlehetőség is, amely különösen csábító volt a jelenorientált résztvevők számára. A harmadik látogatás során a résztvevőket arra kérték, hogy idézzék fel korábbi döntéseiket.</w:t>
      </w:r>
    </w:p>
    <w:p>
      <w:pPr/>
      <w:r>
        <w:rPr/>
        <w:t xml:space="preserve">Az eredmények szerint a jelenorientált résztvevők kevésbé pontosan emlékeztek, és úgy idézték fel, hogy korábban váltottak a késleltetett, nagyobb – később megszerezhető – jutalom választására, mint ahogyan az ténylegesen történt. Mindez arra utal, hogy a jelenorientáltsággal jellemezhető emberek akaratlanul is úgy emlékeznek a múltbeli döntéseikre, hogy azok a valósághoz képest fegyelmezettebbek, jövőbe mutatóbbak voltak.</w:t>
      </w:r>
    </w:p>
    <w:p>
      <w:pPr/>
      <w:r>
        <w:rPr/>
        <w:t xml:space="preserve">„A jelenorientáltság csökkentését célzó beavatkozásokban érdemes lehet olyan eszközöket alkalmazni, amelyek javítják az emlékezet pontosságát. Döntési naplók, emlékeztetők vagy appos követés is segíthet abban, hogy az emberek közelebb hozzák egymáshoz a felidézett és a tényleges választásaikat, és tudatosabban rálássanak az impulzív viselkedésükre” – mondja Bakó Barna, a Budapesti Corvinus Egyetem egyetemi docense.</w:t>
      </w:r>
    </w:p>
    <w:p>
      <w:pPr/>
      <w:r>
        <w:rPr/>
        <w:t xml:space="preserve">Az eredményeket a Journal of Behavioral and Experimental Economics folyóirat januári számában publikálták a kutatók, Bakó Barna (Corvinus), Ertl Antal (KRTK KTI) és Kiss Hubert János (Corvinus).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05B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2026-02-27T20:24:57+00:00</dcterms:created>
  <dcterms:modified xsi:type="dcterms:W3CDTF">2026-02-27T20:24:57+00:00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