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Miért becsüljük alá a mesterséges intelligencia hatását, és hogyan alakíthatja át az üzleti produktivitást?</w:t>
      </w:r>
      <w:bookmarkEnd w:id="0"/>
    </w:p>
    <w:p>
      <w:pPr/>
      <w:r>
        <w:rPr/>
        <w:t xml:space="preserve">Mark Dixon, az International Workplace Group (IWG) alapító-vezérigazgatója</w:t>
      </w:r>
    </w:p>
    <w:p>
      <w:pPr/>
      <w:r>
        <w:rPr/>
        <w:t xml:space="preserve">A technológia mindig is változást hozott és alakította az emberi munkavégzést. Ma csupán a változás tempójában van különbség. Az AI jelenleg olyan sebességgel formálja át a munka világát, amivel a sokan nehezen tudnak lépést tartani. A sajtóban sokszor központi téma a munkahelyek megszűnése és a fiatal generációk elhelyezkedési nehézségei, ugyanakkor kevesebb szó esik a mesterséges intelligencia által megnyíló hihetetlen fejlődési lehetőségekről.</w:t>
      </w:r>
    </w:p>
    <w:p>
      <w:pPr/>
      <w:r>
        <w:rPr/>
        <w:t xml:space="preserve">Mark Dixon közel ötven éve dolgozik az üzleti életben, ebből valamivel több mint a felét az analóg világban töltötte. Emlékszik arra, amikor kb. 20 éve megjelent az e-mail. Azok a vállalatok, amelyek erősen szkeptikusak voltak, és ragaszkodtak a régi, ismerős megoldásokhoz, többnyire nem élték túl a váltást. A fejlődés nélkülük haladt tovább.</w:t>
      </w:r>
    </w:p>
    <w:p>
      <w:pPr/>
      <w:r>
        <w:rPr/>
        <w:t xml:space="preserve">Ma hasonló fordulóponthoz értünk. Az AI már nem csupán támogatja a munkát, hanem jelentősen növeli a produktivitást, teljesen új karrierutakat nyit meg, és alapjaiban kérdőjelezi meg a status quót.</w:t>
      </w:r>
    </w:p>
    <w:p>
      <w:pPr/>
      <w:r>
        <w:rPr/>
        <w:t xml:space="preserve">A mesterséges intelligencia szerepe Magyarországon is egyre kézzelfoghatóbbá válik. A GKI 2025. júliusi felmérése szerint a magyar vállalatok mintegy 32%-a már alkalmaz AI-alapú megoldásokat.</w:t>
      </w:r>
    </w:p>
    <w:p>
      <w:pPr/>
      <w:r>
        <w:rPr/>
        <w:t xml:space="preserve">A 2025–2030-as Nemzeti Mesterséges Intelligencia Stratégia célja, hogy szélesebb körben erősítse az AI-kompetenciákat a hazai munkaerőpiacon, és biztosítsa, hogy a technológia érdemben hozzájáruljon a gazdasági növekedéshez. A stratégia külön intézkedéseket is tartalmaz a kis- és középvállalkozások, valamint a nagyvállalatok közötti különbségek csökkentésére, felismerve, hogy a kisebb cégek célzott támogatásra szorulnak az AI gyorsabb bevezetéséhez.</w:t>
      </w:r>
    </w:p>
    <w:p>
      <w:pPr/>
      <w:r>
        <w:rPr/>
        <w:t xml:space="preserve">Az AI nem elveszi a munkát, hanem jobbá teszi azt.</w:t>
      </w:r>
    </w:p>
    <w:p>
      <w:pPr/>
      <w:r>
        <w:rPr/>
        <w:t xml:space="preserve">Egyre gyakoribb jelenség, hogy a fiatalabb kollégák tanítják az idősebb generációkat a modern munkavégzést újradefiniáló digitális eszközök használatára. Az International Workplace Group (IWG) friss kutatása szerint a Z generáció kulcsszerepet játszik az AI a munkaerő egészére kiterjedő elterjedésében. A fiatal munkavállalók közel kétharmada aktívan támogatja idősebb kollégáit az AI-eszközök megismerésében és alkalmazásában – a gyakorlati betanítástól kezdve egészen azokig a praktikus megoldásokig, amelyek az AI-t a mindennapi munkafolyamatok szerves részévé teszik. Ez a fordított mentorálás nemcsak tudásmegosztást jelent, hanem kézzelfogható előnyökkel jár a produktivitás, az együttműködés és a szervezeti kultúra szempontjából is.</w:t>
      </w:r>
    </w:p>
    <w:p>
      <w:pPr/>
      <w:r>
        <w:rPr/>
        <w:t xml:space="preserve">A technológiai fejlődés ellenére a közbeszédet továbbra is nagyrészt az aggodalom uralja. A Világgazdasági Fórum közelmúltbeli felmérése szerint a vállalatvezetők több mint fele arra számít, hogy az AI munkahelyeket fog megszüntetni, és egyre többen tartanak attól is, hogy az alsóbb szintű pozíciók automatizálása miatt a fiatal munkavállalók nem tudják végigjárni a szenior szerepkörökhöz vezető szakmai lépcsőfokokat. A félelmek közepette azonban hajlamosak vagyunk figyelmen kívül hagyni, hogy az AI nem csupán kivált, hanem új szerepköröket, új kompetenciákat és új lehetőségeket is teremt.</w:t>
      </w:r>
    </w:p>
    <w:p>
      <w:pPr/>
      <w:r>
        <w:rPr/>
        <w:t xml:space="preserve">A mesterséges intelligenciával támogatott oktatás soha nem látott mértékben gyorsítja fel a tanulási folyamatot – legyen szó tantermi munkáról, egyetemi képzésről vagy éppen a munka melletti fejlődésről. A fiatalok így jóval meredekebb tanulási görbén haladhatnak előre, mint a korábbi generációk.</w:t>
      </w:r>
    </w:p>
    <w:p>
      <w:pPr/>
      <w:r>
        <w:rPr/>
        <w:t xml:space="preserve">A munkaerőpiac ezzel párhuzamosan átrendeződik: miközben bizonyos területeken szűkülhet a foglalkoztatás, maguk a munkakörök is átalakulnak. Ebben a változó környezetben a fiataloknak tudatosabban kell megtervezniük, mikor és milyen területen szeretnének belépni a munka világába – akár egy, két, vagy öt év távlatában.</w:t>
      </w:r>
    </w:p>
    <w:p>
      <w:pPr/>
      <w:r>
        <w:rPr/>
        <w:t xml:space="preserve">Moore törvénye és az exponenciális növekedés</w:t>
      </w:r>
    </w:p>
    <w:p>
      <w:pPr/>
      <w:r>
        <w:rPr/>
        <w:t xml:space="preserve">A jelen folyamatainak megértéséhez érdemes visszatekinteni a múltba. Az Intel a hetvenes évek elején kezdte forgalmazni a világ első, 4004-es mikroprocesszorát. Nem sokkal később a cég társalapítója, Gordon Moore egy figyelemre méltó mintázatra lett figyelmes: a lapkákon található tranzisztorok száma nagyjából kétévente megduplázódott. Moore nem marketingüzenetnek szánta a megfigyelését, mégis alapvető törvényszerűséget fogalmazott meg: a technológiai fejlődés nem lineáris, hanem exponenciális természetű. Ezt nevezzük ma Moore törvényének. Az üzenet egyszerű, mégis radikális: ha várunk két évet, nem csupán egy kisebb frissítés érkezik, hanem egy nagyságrenddel erősebb technológiai ugrás.</w:t>
      </w:r>
    </w:p>
    <w:p>
      <w:pPr/>
      <w:r>
        <w:rPr/>
        <w:t xml:space="preserve">Az üzleti működés tempója</w:t>
      </w:r>
    </w:p>
    <w:p>
      <w:pPr/>
      <w:r>
        <w:rPr/>
        <w:t xml:space="preserve">Napjainkban hasonló tévedésbe esünk a mesterséges intelligenciával kapcsolatban. Sokszor csupán szerény hatékonyságnövelő eszközként tekintünk rá, miközben itt is exponenciális fejlődés zajlik. Az AI megjelenése a Regus 1989-es indulása óta a legjelentősebb fordulópont az üzleti működésben. Az exponenciális változás nem csupán a munkaköröket formálja át, hanem az üzleti működés teljes tempóját is felgyorsítja. A döntések gyorsabban születnek meg, a tanulási ciklusok lerövidülnek, az alkalmazkodás pedig versenyelőnnyé válik.</w:t>
      </w:r>
    </w:p>
    <w:p>
      <w:pPr/>
      <w:r>
        <w:rPr/>
        <w:t xml:space="preserve"> Az AI esetében is ez fog történni. Az általános feltételezés szerint az üzleti működés nagyjából változatlan tempóban zajlik majd tovább – csupán kevesebb emberrel. Ez azonban tévedés. Amikor egy munkavállaló a korábbi teljesítményének tíz- vagy akár hússzorosára válik képessé egyetlen nap alatt, azt a szervezetek nem hagyják kihasználatlanul. Nem visszafogják a működést, hanem kiterjesztik. Új piacokat nyitnak, új szolgáltatásokat indítanak, új projekteket vállalnak. Igen, a munkakörök átalakulnak. Egyes kategóriákban csökkenhet a munkahelyek száma, és a belépési pontok is átrendeződhetnek. Éppen ezért a fiataloknak tudatosabban kell megtervezniük, hol és hogyan indítják el a karrierjüket. A technológiai átállások a múltban sem fékezték meg a gazdasági aktivitást – hanem átformálták azt. Az embereknek új készségeket kellett elsajátítaniuk, hogy bizonyítsák értéküket. Akik alkalmazkodtak, gyorsabban haladtak előre, mint bárki más. Az AI felszabadítja az embereket arra, amiben igazán jók: a kreatív gondolkodásra, a problémamegoldásra és az új ötletek kigondolására. </w:t>
      </w:r>
    </w:p>
    <w:p>
      <w:pPr/>
      <w:r>
        <w:rPr/>
        <w:t xml:space="preserve">Az AI-alapú világban az önálló kezdeményezés a siker titka </w:t>
      </w:r>
    </w:p>
    <w:p>
      <w:pPr/>
      <w:r>
        <w:rPr/>
        <w:t xml:space="preserve">A jövő tehetséges munkatársainak kiválasztásakor elsősorban azok kerülnek ki elsőként, akik képesek eredményesen hasznosítani a mesterséges intelligenciát, és látják, hogyan lehet az AI segítségével a maximumot kihozni az üzleti lehetőségekből.</w:t>
      </w:r>
    </w:p>
    <w:p>
      <w:pPr/>
      <w:r>
        <w:rPr/>
        <w:t xml:space="preserve">Előnyben vannak azok, akik már használják, vagy aktívan tanulják az AI-eszközöket. Ők új készségeket, friss lendületet és innovációt visznek a gyorsan növekvő szervezetbe, növelik a produktivitást, és ösztönzik a vállalati növekedést.</w:t>
      </w:r>
    </w:p>
    <w:p>
      <w:pPr/>
      <w:r>
        <w:rPr/>
        <w:t xml:space="preserve">Fiatalok, gondolkodjatok előre!</w:t>
      </w:r>
    </w:p>
    <w:p>
      <w:pPr/>
      <w:r>
        <w:rPr/>
        <w:t xml:space="preserve">A fiatalabb generációnak proaktívan kell tervezniük karrierjüket, és feltenni maguknak a kérdéseket: „Hol szerezhetem a legértékesebb munkatapasztalatokat ebben az új világban?”, „Rendelkezem azokkal a készségekkel, amelyeket a jövő vállalatai valóban értékelnek?”</w:t>
      </w:r>
    </w:p>
    <w:p>
      <w:pPr/>
      <w:r>
        <w:rPr/>
        <w:t xml:space="preserve">Régebben az ambiciózus munkavállalók gyakran tanultak programozni vagy szereztek esti képzéseken plusz képesítést. Ma a nyitottság az új tudás elsajátítására nélkülözhetetlenebb, mint valaha. Nem elég kizárólag az iskolára vagy az egyetemre támaszkodni a tudás megszerzésében. Keresniük kell a lehetőségeket az AI használatának elsajátítására, és be kell kapcsolódniuk releváns közösségekbe. Meg kell tanulniuk az iparágakat átalakító eszközök alkalmazását, és felelősséget kell vállalniuk saját fejlődésükért.</w:t>
      </w:r>
    </w:p>
    <w:p>
      <w:pPr/>
      <w:r>
        <w:rPr/>
        <w:t xml:space="preserve">A jövő alapjainak lefektetése</w:t>
      </w:r>
    </w:p>
    <w:p>
      <w:pPr/>
      <w:r>
        <w:rPr/>
        <w:t xml:space="preserve">Minden nagyobb technológiai váltás ugyanazt a mintát követi: sokan ragaszkodnak a megszokotthoz, míg néhányan korábban átállnak, és learatják az előnyöket. Ami ma történik, abban a gyorsaság a különbség: az üzleti működés tempója soha nem látott ütemben gyorsul.</w:t>
      </w:r>
    </w:p>
    <w:p>
      <w:pPr/>
      <w:r>
        <w:rPr/>
        <w:t xml:space="preserve">Az Intel első lapkáihoz hasonlóan mára az AI vált az alaptechnológiává, amely kiegészít és átformál minden rá épülő megoldást. Nem távoli lehetőség vagy múló trend: már ma a fejlődés motorja és kritikus versenytényező.</w:t>
      </w:r>
    </w:p>
    <w:p>
      <w:pPr/>
      <w:r>
        <w:rPr/>
        <w:t xml:space="preserve">Azok, akik hajlandóak használni, megismerni és kísérletezni a mesterséges intelligenciával, tapasztalni fogják, hogy lehetőségeik bővülnek, nem pedig szűkülnek. A történelem egyértelműen mutatja: az exponenciális változások idején a legnagyobb előnyt azok szerzik, akik az elsők között reagálnak.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p>
      <w:pPr/>
      <w:r>
        <w:rPr/>
        <w:t xml:space="preserve">Eredeti tartalom: International Workplace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https://hellosajto.hu/29189/miert-becsuljuk-ala-a-mesterseges-intelligencia-hatasat-es-hogyan-alakithatja-at-az-uzleti-produktivitast/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International Workplace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8EC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2026-02-26T16:24:17+00:00</dcterms:created>
  <dcterms:modified xsi:type="dcterms:W3CDTF">2026-02-26T16:24:17+00:00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