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Megújul az Ügysegéd</w:t>
      </w:r>
      <w:bookmarkEnd w:id="0"/>
    </w:p>
    <w:p>
      <w:pPr/>
      <w:r>
        <w:rPr/>
        <w:t xml:space="preserve">Megújul az egyéni vállalkozók elektronikus bejelentőfelülete. A sikeres tesztidőszak után február 19-től élesedik a Vállalkozói Ügysegéd, amely a NAV Ügyfélportálján (ÜPO) keresztül érhető el. A felkészülést és a zökkenőmentes átállást segíti a NAV azzal, hogy március 1-ig még a régi felület, a Webes Ügysegéd is használható.</w:t>
      </w:r>
    </w:p>
    <w:p>
      <w:pPr/>
      <w:r>
        <w:rPr/>
        <w:t xml:space="preserve">A több mint 600 ezer magyarországi egyéni vállalkozó hivatalos ügyintézéseiben rendszeresen használja a NAV felületeit. Az adatváltozásokkal együtt átlagosan havi 15 ezer egyéni vállalkozói bejelentést fogad és rögzít a hivatal bejelentőfelülete és adatbázisa.</w:t>
      </w:r>
    </w:p>
    <w:p>
      <w:pPr/>
      <w:r>
        <w:rPr/>
        <w:t xml:space="preserve">Az új felület egyszerű használatára biztosíték a közös tesztelés, amelyben nemcsak a NAV, hanem szakmai szervezetek, könyvelők is részt vettek. Gyakorlati tudásuk, tapasztalatuk és támogató közreműködésük sokat segített az újabb funkciók, a végső felület kialakításában, munkájukat ezúttal is megköszöni az adóhivatal. Az egyéni vállalkozók február19-től a Webes Ügysegéd helyett a NAV Ügyfélportálján (ÜPO) intézhetik majd tevékenységüket érintő bejelentéseiket. A változás minden egyéni vállalkozót érint.</w:t>
      </w:r>
    </w:p>
    <w:p>
      <w:pPr/>
      <w:r>
        <w:rPr/>
        <w:t xml:space="preserve">Február végéig a korábban használt Webes Ügysegéd és az új felület, a Vállalkozói Ügysegéd egyaránt elérhető lesz, ebben az időszakban mindkét elérhetőségen lehet ügyet intézni. A bevezetés újabb lépcsőjeként, március 2-től a Webes Ügysegéd Vállalkozói Moduljával új bejelentés már nem nyújtható be, és ettől az időponttól már csak az ÜPO-s felület szolgál az ügyintézésre.</w:t>
      </w:r>
    </w:p>
    <w:p>
      <w:pPr/>
      <w:r>
        <w:rPr/>
        <w:t xml:space="preserve">Az új ügysegéd egyszerűbb, gyorsabb, és könnyebben használható, a NAV-honlapról is könnyen elérhető, okostelefonra optimalizált felület. Jelentős előrelépés az is, hogy az új oldalon a vállalkozó képviselője, meghatalmazottja teljeskörűen intézheti a vállalkozással kapcsolatos ügyeket, bejelentéseket, ha rendelkezik Egyéni vállalkozói nyilvántartással kapcsolatos ügyek-re az UJEGYKE-n bejelentett meghatalmazással.</w:t>
      </w:r>
    </w:p>
    <w:p>
      <w:pPr/>
      <w:r>
        <w:rPr/>
        <w:t xml:space="preserve">Az intézhető ügykörök, a bejelenthető adatok, valamint a választható és kötelező nyilatkozatok köre nem változik. Az új szolgáltatás lehetővé teszi, hogy a megszokott módon és minőségben lehessen bejelenteni a vállalkozói tevékenység szüneteltetését, a szünetelést követő folytatást, valamint a vállalkozás megszüntetését. Az Ügysegéddel továbbra is igényelhető hiteles igazolás az egyéni vállalkozás adatairól. A nyilvántartásba bejegyzett adatok az új felületen is megtekinthetők.</w:t>
      </w:r>
    </w:p>
    <w:p>
      <w:pPr/>
      <w:r>
        <w:rPr/>
        <w:t xml:space="preserve">A Vállalkozói Ügysegéd használata egyszerű, de a NAV segít az átállásban: előadásokkal, tájékoztatókkal, valamint munkatársaink konkrét kérdésekre válaszolva a 1819-es számú Infóvonalon.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https://hellosajto.hu/?p=28918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0B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2026-02-13T19:46:40+00:00</dcterms:created>
  <dcterms:modified xsi:type="dcterms:W3CDTF">2026-02-13T19:46:40+00:00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