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Krasznahorkai az ELTE díszdoktora lesz</w:t>
      </w:r>
      <w:bookmarkEnd w:id="0"/>
    </w:p>
    <w:p>
      <w:pPr/>
      <w:r>
        <w:rPr/>
        <w:t xml:space="preserve">Az Eötvös Loránd Tudományegyetem díszdoktori címet adományoz egykori hallgatójának, Krasznahorkai Lászlónak. A Nobel-díjas író szeptember 18-án tér vissza az alma materébe az életművét feldolgozó Krasznahorkai-év keretében.</w:t>
      </w:r>
    </w:p>
    <w:p>
      <w:pPr/>
      <w:r>
        <w:rPr/>
        <w:t xml:space="preserve">Az Eötvös Loránd Tudományegyetem szeptember 18-án díszdoktori címmel tünteti ki Nobel-díjas alumnusát, Krasznahorkai Lászlót. Az író 1983-ban szerzett magyar–népművelő diplomát az Eötvös Loránd Tudományegyetem Bölcsészettudományi Karán.</w:t>
      </w:r>
    </w:p>
    <w:p>
      <w:pPr/>
      <w:r>
        <w:rPr/>
        <w:t xml:space="preserve">A díszdoktori avatás az ELTE „Krasznahorkai-év” programsorozatának része. A folyamatosan bővülő programkínálat az egyetem erre a célra létrehozott oldalán érhető el: https://btk.elte.hu/krasznahorkai</w:t>
      </w:r>
    </w:p>
    <w:p>
      <w:pPr/>
      <w:r>
        <w:rPr/>
        <w:t xml:space="preserve">További információ: https://www.elte.hu/content/krasznahorkai-visszater-az-elte-re.t.34010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7.777777777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Krasznahorkai-év az ELTE-n.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https://hellosajto.hu/?p=28862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4AD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2026-02-11T20:18:50+00:00</dcterms:created>
  <dcterms:modified xsi:type="dcterms:W3CDTF">2026-02-11T20:18:50+00:00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