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VOSZ felhívása Év Vállalkozója pályázatokra</w:t>
      </w:r>
      <w:bookmarkEnd w:id="0"/>
    </w:p>
    <w:p>
      <w:pPr/>
      <w:r>
        <w:rPr/>
        <w:t xml:space="preserve">Idén immár 26. alkalommal kerül sor az Országos Év Vállalkozója Díjak átadására decemberben a Magyar Vállalkozók Napján. A VOSZ meghirdeti a pályázatokat a díjak elnyerésére.</w:t>
      </w:r>
    </w:p>
    <w:p>
      <w:pPr/>
      <w:r>
        <w:rPr/>
        <w:t xml:space="preserve">Jelölési és pályázati felhívás Országos és Vármegyei (Regionális) Év Vállalkozója díj, Kiemelkedő Társadalmi Szerepvállalásért díj elnyerésére, a 2026. évben.</w:t>
      </w:r>
    </w:p>
    <w:p>
      <w:pPr/>
      <w:r>
        <w:rPr/>
        <w:t xml:space="preserve">Hagyományainknak megfelelően idén is meghirdetésre kerülnek az Országos Év Vállalkozója, a VOSZ területi szervezeteinek szervezésében a Vármegyei és Regionális Év Vállalkozója, valamint az Országos és Vármegyei/Regionális Kiemelkedő Társadalmi szerepvállalásért díjak pályázatai.</w:t>
      </w:r>
    </w:p>
    <w:p>
      <w:pPr/>
      <w:r>
        <w:rPr/>
        <w:t xml:space="preserve">Beküldési határidő:</w:t>
      </w:r>
    </w:p>
    <w:p>
      <w:pPr/>
      <w:r>
        <w:rPr/>
        <w:t xml:space="preserve">Együttműködő szervezetek* és egyéni pályázók számára: 2026. május 15. (péntek)</w:t>
      </w:r>
    </w:p>
    <w:p>
      <w:pPr/>
      <w:r>
        <w:rPr/>
        <w:t xml:space="preserve">VOSZ szervezetek számára: 2026. június 30.(kedd)</w:t>
      </w:r>
    </w:p>
    <w:p>
      <w:pPr/>
      <w:r>
        <w:rPr/>
        <w:t xml:space="preserve">A jelöléseket center@vosz.hu e-mail címre vagy online a https://vosz.hu/ev-vallalkozoja-dij oldalon lehet beküldeni. Együttműködő szervezetek vagy egyéni pályázók a jelöléseket az érintett vármegyei/regionális szervezeteknek közvetlenül is eljuttathatják!</w:t>
      </w:r>
    </w:p>
    <w:p>
      <w:pPr/>
      <w:r>
        <w:rPr/>
        <w:t xml:space="preserve">A VOSZ Országos Elnökség határozata alapján idei évben 2026. december 4-én (pénteken) a Művészetek Palotájában (MÜPA) a jeles nappá nyilvánított „Magyar Vállalkozók Napján” immár huszonhatodik alkalommal kerül sor az Országos Év Vállalkozója Díjak átadására.</w:t>
      </w:r>
    </w:p>
    <w:p>
      <w:pPr/>
      <w:r>
        <w:rPr/>
        <w:t xml:space="preserve">A vármegyei (regionális) díjak átadására országszerte a VOSZ szervezetei által megrendezésre kerülő Vármegyei/Regionális Év Vállalkozója és Prima Gála keretében kerül sor.</w:t>
      </w:r>
    </w:p>
    <w:p>
      <w:pPr/>
      <w:r>
        <w:rPr/>
        <w:t xml:space="preserve">I. Általános jelölési szabályok és előterjesztések benyújtásának keretei</w:t>
      </w:r>
    </w:p>
    <w:p>
      <w:pPr/>
      <w:r>
        <w:rPr/>
        <w:t xml:space="preserve">Az Országos és Vármegyei (Regionális) Év Vállalkozója Díjat kizárólag olyan gazdasági szakember - vállalkozó, cégtulajdonos, vállalkozásvezető, üzletember - kaphatja meg, akinek a gazdasági és közéleti szerepvállalása, társadalmi felelősségvállalása, valamint vállalkozói és üzletemberi tevékenységének sikere és hasznossága példaképül állítható. A területi szervezetek Kiemelkedő Társadalmi Szerepvállalásért díjat is javasolhatnak az arra érdemeseknek.</w:t>
      </w:r>
    </w:p>
    <w:p>
      <w:pPr/>
      <w:r>
        <w:rPr/>
        <w:t xml:space="preserve">A jelölésnél a VOSZ tag vállalkozás vezetője, tulajdonosa, management tagja terjeszthető fel a kitüntető díjra és a VOSZ Alapszabálya 10.2. pontjában leírt előírásoknak meg kell felelnie! Fontos kitüntetési feltétel, hogy az előterjesztett természetes személy és az általa képviselt vállalkozás (szervezet) a VOSZ céljait elfogadja, támogassa és tagja legyen (ettől csak az Ügyvezető Elnökség egyedi döntése alapján, különlegesen indokolt esetben lehet eltérni).</w:t>
      </w:r>
    </w:p>
    <w:p>
      <w:pPr/>
      <w:r>
        <w:rPr/>
        <w:t xml:space="preserve">Amennyiben a jelölt a jelölésről való tudomásszerzést követően kéri a jelölti listáról való törlését, úgy a VOSZ minden adatát haladéktalanul törli a nyilvántartásából.</w:t>
      </w:r>
    </w:p>
    <w:p>
      <w:pPr/>
      <w:r>
        <w:rPr/>
        <w:t xml:space="preserve">Pályázat benyújtására maga az érintett vállalkozó (munkáltató; vállalkozás vezetője, tulajdonosa) is jogosult.</w:t>
      </w:r>
    </w:p>
    <w:p>
      <w:pPr/>
      <w:r>
        <w:rPr/>
        <w:t xml:space="preserve">Előterjesztések keretei és szabályai:</w:t>
      </w:r>
    </w:p>
    <w:p>
      <w:pPr/>
      <w:r>
        <w:rPr/>
        <w:t xml:space="preserve">Országos Év Vállalkozója díjra vármegyénként összesen 1 fő, VOSZ-BPMRSZ esetén 2 fő jelölhető, melyre javasolt olyan vállalkozást jelölni, amely a korábbi években már megkapta a Vármegyei Év Vállalkozója díjat.</w:t>
      </w:r>
    </w:p>
    <w:p>
      <w:pPr/>
      <w:r>
        <w:rPr/>
        <w:t xml:space="preserve">*Együttműködő szervezetek: országosan és a vármegyei/regionális szinten jelölésre felkért együttműködő szervezetek kizárólag a jelölt székhelyének/telephelyének megfelelő Vármegyei/Regionális Év Vállalkozója Díjra adhatnak jelölést, amelyet az illetékes VOSZ vármegyei/regionális szervezete fogad be.</w:t>
      </w:r>
    </w:p>
    <w:p>
      <w:pPr/>
      <w:r>
        <w:rPr/>
        <w:t xml:space="preserve">Egyéni pályázó kizárólag a Vármegyei/Regionális Év Vállalkozója díjra nyújthat be pályázatot, a vállalkozása székhelye szerinti vármegyei/regionális VOSZ szervezethez.</w:t>
      </w:r>
    </w:p>
    <w:p>
      <w:pPr/>
      <w:r>
        <w:rPr/>
        <w:t xml:space="preserve">A Kárpát-medencei Magyar Vállalkozói Szövetségek Nemzeti Fóruma (KMVNF) részéről összesen 3 fő jelölhető az országos díjra.</w:t>
      </w:r>
    </w:p>
    <w:p>
      <w:pPr/>
      <w:r>
        <w:rPr/>
        <w:t xml:space="preserve">VOSZ tagozatonként összesen 3 fő jelölhető, melyből a székhely/telephely szerinti vármegyében 2 fő Vármegyei/Regionális Év Vállalkozója díjra, az Országos Év Vállalkozója vagy Kiemelkedő Társadalmi Szerepvállalásért díjra 1 főt jelölhet a tagozat. A VOSZ szekciók a tagozati elnök felé tehetnek jelölési javaslatot.</w:t>
      </w:r>
    </w:p>
    <w:p>
      <w:pPr/>
      <w:r>
        <w:rPr/>
        <w:t xml:space="preserve">Megosztott díjra nincs lehetőség.*</w:t>
      </w:r>
    </w:p>
    <w:p>
      <w:pPr/>
      <w:r>
        <w:rPr/>
        <w:t xml:space="preserve">A díjak odaítéléséről a VOSZ Országos Elnöksége dönt.</w:t>
      </w:r>
    </w:p>
    <w:p>
      <w:pPr/>
      <w:r>
        <w:rPr/>
        <w:t xml:space="preserve">Pályázatok benyújtásának és elbírálásának feltételei:</w:t>
      </w:r>
    </w:p>
    <w:p>
      <w:pPr/>
      <w:r>
        <w:rPr/>
        <w:t xml:space="preserve">a jelölési határidő betartása (hiánypótlással együtt értendő)</w:t>
      </w:r>
    </w:p>
    <w:p>
      <w:pPr/>
      <w:r>
        <w:rPr/>
        <w:t xml:space="preserve">hiánytalanul kitöltött jelölőlap</w:t>
      </w:r>
    </w:p>
    <w:p>
      <w:pPr/>
      <w:r>
        <w:rPr/>
        <w:t xml:space="preserve">a jelölésre vonatkozó feltételek teljesülése</w:t>
      </w:r>
    </w:p>
    <w:p>
      <w:pPr/>
      <w:r>
        <w:rPr/>
        <w:t xml:space="preserve">a jelölés rövid megindoklására (2-3 mondat) minden esetben szükség van!</w:t>
      </w:r>
    </w:p>
    <w:p>
      <w:pPr/>
      <w:r>
        <w:rPr/>
        <w:t xml:space="preserve">a jelölt részletesebb (10-12 mondat) indoklására abban az esetben feltétlenül szükség van, ha nem a VOSZ szervezete adja be a jelölést</w:t>
      </w:r>
    </w:p>
    <w:p>
      <w:pPr/>
      <w:r>
        <w:rPr/>
        <w:t xml:space="preserve">a jelölt vállalkozással kapcsolatban nincs folyamatban lévő, tisztázatlan negatív céginformáció</w:t>
      </w:r>
    </w:p>
    <w:p>
      <w:pPr/>
      <w:r>
        <w:rPr/>
        <w:t xml:space="preserve">II. Vármegyei (Regionális) Év Vállalkozója díj, Kiemelkedő Társadalmi Szerepvállalásért díj kategóriák</w:t>
      </w:r>
    </w:p>
    <w:p>
      <w:pPr/>
      <w:r>
        <w:rPr/>
        <w:t xml:space="preserve">A Vármegyei/Regionális díjak odaítéléséről az illetékes vármegyei (regionális) elnökség dönt, amelyet az országos díjak előterjesztéseivel együtt az országos Elnökség hagy jóvá.</w:t>
      </w:r>
    </w:p>
    <w:p>
      <w:pPr/>
      <w:r>
        <w:rPr/>
        <w:t xml:space="preserve">A Vármegyei (Regionális) Év Vállalkozója díjak pályázatait öt tagozati területen (ipar, kereskedelem, mezőgazdaság, szolgáltatás, egészségügy) hirdetjük meg, a vármegyei/regionális VOSZ szervezet által választott alkategóriákban (ágazatok, al-ágazatok, szakmacsoportok stb.), melyre a kiemelkedő üzleti teljesítményt nyújtó tagjaink (támogatóink) jelölhetők. A díjazott kategóriákat – tehát pl. az „Év Kereskedője ... vármegyében”, vagy „Az Év Sütőipari Vállalkozása … vármegyében” - a területi szervezetek döntése tartalmazza.</w:t>
      </w:r>
    </w:p>
    <w:p>
      <w:pPr/>
      <w:r>
        <w:rPr/>
        <w:t xml:space="preserve">A Kiemelkedő Társadalmi Szerepvállalásért díjat a VOSZ az országos és a helyi közélet kiemelkedő (nem gazdasági, vagy Prima kategóriákba sorolható) teljesítményeinek elismerésére alapította. Díjazásra jogosultak például egyházak, karitatív és jogvédő szervezetek, hivatalok, hatóságok, önkormányzatok, állami és önkormányzati szervek, közüzemek képviselői, valamint a rendvédelem és közbiztonság területén dolgozók. A díjat a Vármegyei (Regionális) Év Vállalkozója díjakkal együtt bírálják el és adják át. Az országos Kiemelkedő Társadalmi Szerepvállalásért díjra jelölést a tagozat tehet kiemelkedő nem gazdasági teljesítmények elismeréseként.</w:t>
      </w:r>
    </w:p>
    <w:p>
      <w:pPr/>
      <w:r>
        <w:rPr/>
        <w:t xml:space="preserve">Egyéb kérdésekben a VOSZ Alapszabályában írottak szerint kell eljárni.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+36 1 414 2181</w:t>
      </w:r>
    </w:p>
    <w:p>
      <w:pPr>
        <w:numPr>
          <w:ilvl w:val="0"/>
          <w:numId w:val="1"/>
        </w:numPr>
      </w:pPr>
      <w:r>
        <w:rPr/>
        <w:t xml:space="preserve">center@vosz.hu</w:t>
      </w:r>
    </w:p>
    <w:p>
      <w:pPr/>
      <w:r>
        <w:rPr/>
        <w:t xml:space="preserve">Eredeti tartalom: Vállalkozók és Munkáltatók Országos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https://hellosajto.hu/?p=28514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Vállalkozók és Munkáltatók Országos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E78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2026-01-28T19:56:57+00:00</dcterms:created>
  <dcterms:modified xsi:type="dcterms:W3CDTF">2026-01-28T19:56:57+00:00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