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nyelven is működik: SZTE-s hallgató fejlesztett nagy pontosságú AI-szövegfelismerőt</w:t>
      </w:r>
      <w:bookmarkEnd w:id="0"/>
    </w:p>
    <w:p>
      <w:pPr/>
      <w:r>
        <w:rPr/>
        <w:t xml:space="preserve">Egyre nehezebb megmondani, hogy egy beadandót, cikket, posztot vagy akár egy álláspályázatot ember írt-e vagy a mesterséges intelligencia alkotta. Miközben az angol nyelvű AI-detektorok gombamód szaporodnak, magyar nyelven eddig nem igazán volt megbízható megoldás. Ezen változtatna Kiss Mihály, SZTE-s hallgató fejlesztése.</w:t>
      </w:r>
    </w:p>
    <w:p>
      <w:pPr/>
      <w:r>
        <w:rPr/>
        <w:t xml:space="preserve">Kiss Mihály, a Szegedi Tudományegyetem programtervező informatikus mesterszakos hallgatója olyan magyar nyelvű AI-szövegfelismerőt hozott létre, amely a tesztek alapján kiemelkedően pontosan képes megkülönböztetni az ember által írt és a nagy nyelvi modellek által generált szövegeket. A projekt elnyerte az SZTE Hallgatói Innovációs Díját.</w:t>
      </w:r>
    </w:p>
    <w:p>
      <w:pPr/>
      <w:r>
        <w:rPr/>
        <w:t xml:space="preserve">Szakdolgozattól a működő termékig</w:t>
      </w:r>
    </w:p>
    <w:p>
      <w:pPr/>
      <w:r>
        <w:rPr/>
        <w:t xml:space="preserve">A fejlesztés ötlete 2023 közepén született, amikor a ChatGPT és más nagy nyelvi modellek látványosan elkezdtek beszivárogni a köztudatba. A témát Kiss Mihály témavezetője vetette fel szakdolgozati kutatásként, de hamar kiderült: nem kizárólag elméleti kérdésről van szó.</w:t>
      </w:r>
    </w:p>
    <w:p>
      <w:pPr/>
      <w:r>
        <w:rPr/>
        <w:t xml:space="preserve">„Egyre többen használják ezeket az eszközöket, és hosszú távon ez biztosan problémát jelent majd az oktatásban és azon túl is” – mondja a fejlesztő. Innen indult az a kutatás, amely mára egy önálló, magyar nyelvre optimalizált AI-detektorhoz vezetett. „Manapság még működni tudnak ezek a felismerő modellek, mert a nagy nyelvi modellek hagynak lábnyomokat maguk után, nem adaptálódtak teljesen az emberi íráshoz. Angolul sem igazán, de magyar nyelven meg végképp nem ” – teszi hozzá.</w:t>
      </w:r>
    </w:p>
    <w:p>
      <w:pPr/>
      <w:r>
        <w:rPr/>
        <w:t xml:space="preserve">Nem azért nem létezett korábban minőségi AI-detektor magyar nyelvre, mert az "bonyolultabb", mint az angol, hanem mert nincs hozzá megfelelő adat. Míg angol nyelven hatalmas, jól tisztított tanítóadatbázisok állnak rendelkezésre, magyar szövegekből ilyen korábban nem létezett.</w:t>
      </w:r>
    </w:p>
    <w:p>
      <w:pPr/>
      <w:r>
        <w:rPr/>
        <w:t xml:space="preserve">Kiss Mihály ezért több mint 350 ezer szövegből álló adathalmazt hozott létre: irodalmi művekből, szakdolgozatokból, cikkekből, fórumokról, közösségi médiából és általános internetes forrásokból. A cél az volt, hogy a rendszer valódi, sokféle nyelvhasználattal találkozzon, ne csak „tankönyvi” példákkal.</w:t>
      </w:r>
    </w:p>
    <w:p>
      <w:pPr/>
      <w:r>
        <w:rPr/>
        <w:t xml:space="preserve">Nem szöveget ír, hanem döntést hoz</w:t>
      </w:r>
    </w:p>
    <w:p>
      <w:pPr/>
      <w:r>
        <w:rPr/>
        <w:t xml:space="preserve">Noha a felismerés is AI-alapú megoldásra épül, az architektúrája alapján nem tartalmat generál, hanem döntéseket hoz. A megoldás egy encoder alapú modellt használ, amelyek kifejezetten osztályozási feladatokban erősek, hasonlóan ahhoz, ahogyan egy spam-szűrő működik. A szöveget egy magas dimenziós térben reprezentálja, majd megbecsüli, mekkora eséllyel készült mesterséges intelligenciával. A felhasználó így végül egy százalékos értéket kap: mennyire valószínű, hogy a szöveg AI-generált. Az eszközt bárki használhatja, napi három detektálás teljesen ingyenes, akár egy Facebook-poszt szövege is kielemezhető egy pillanat alatt.</w:t>
      </w:r>
    </w:p>
    <w:p>
      <w:pPr/>
      <w:r>
        <w:rPr/>
        <w:t xml:space="preserve">Jelenleg csak elenyésző számú weboldal ígér magyar nyelvű támogatást. Ezek alapvetően elég gyengék, de hogy ez az állítás bizonyítva is legyen, ezért a modell teljesítményét 1000 különböző magyar nyelvű szövegen vetette össze olyan detektorokkal, amelyek saját állításuk szerint támogatják a magyart is. Az eredmények alapján a saját modellje (Preds): 0,98 pontossággal dolgozik, míg a többi eszköz 0,6 körüli pontossággal bír.</w:t>
      </w:r>
    </w:p>
    <w:p>
      <w:pPr/>
      <w:r>
        <w:rPr/>
        <w:t xml:space="preserve">Különösen fontos a nagyon alacsony fals pozitív arány: a rendszer ritkán mondja emberi szövegre azt, hogy AI írta, ami az oktatásban kulcskérdés, hiszen veszélyes lenne azzal gyanúsítani egy hallgatót, hogy beadandóját a mesterséges intelligencia írta, miközben ez nem igaz.</w:t>
      </w:r>
    </w:p>
    <w:p>
      <w:pPr/>
      <w:r>
        <w:rPr/>
        <w:t xml:space="preserve">Jellegzetes fordulatok</w:t>
      </w:r>
    </w:p>
    <w:p>
      <w:pPr/>
      <w:r>
        <w:rPr/>
        <w:t xml:space="preserve">Talán sokan szeretnék tudni, melyek azok a szófordulatok, kifejezések, melyek használata AI generált szövegre utal. Ez nem jelenti, hogy emberi kommunikációban nem találhatóak meg ezek a kifejezések, ám ezeket a szavakat/szóketteseket/szóhármasokat gyakrabban láthatjuk a szintetikus szövegekben. A teljesség igénye nélkül íme néhány konkrét példa: kutatás újszerűsége; átfogó képet nyújt; jelen kutatás célja; újszerűségét; a kulcsfontosságú; komplex módon; számol be róla; már nem pusztán; ez a gondolkodásmód; a cél nem.</w:t>
      </w:r>
    </w:p>
    <w:p>
      <w:pPr/>
      <w:r>
        <w:rPr/>
        <w:t xml:space="preserve">Nem tiltani, hanem érteni</w:t>
      </w:r>
    </w:p>
    <w:p>
      <w:pPr/>
      <w:r>
        <w:rPr/>
        <w:t xml:space="preserve">A fejlesztő szerint az AI használata nem kerülhető meg, de nem is kell démonizálni. „A cél nem az, hogy betiltsuk, hanem hogy tudjuk, mikor és hogyan használták” – fogalmaz Kiss Mihály.</w:t>
      </w:r>
    </w:p>
    <w:p>
      <w:pPr/>
      <w:r>
        <w:rPr/>
        <w:t xml:space="preserve">Bár az elsődleges felhasználók az oktatás szereplői lehetnek, nemcsak egyetemi környezetben lehet hasznos az eszköz: a médiában, szerkesztőségekben, könyvkiadóknál is használhatják, egyrészt minőségellenőrzési céllal, ha felmerül az AI-használata akkor egyfajta fake news detektorként is felfogható, mivel ezek a nagy nyelvi modellek sokszor hallucinálnak hamis információkat. Használhatják jogi területek, ahol egy AI által generált, pontatlan szöveg komoly kockázatot jelenthet, de akár HR-részlegek is alkalmazhatják az AI eszközzel írt jelentkezések megjelölésére. A hasznosítása tehát szinte bárhol elképzelhető, ahol szövegekkel, dokumentumokkal foglalkoznak.</w:t>
      </w:r>
    </w:p>
    <w:p>
      <w:pPr/>
      <w:r>
        <w:rPr/>
        <w:t xml:space="preserve">Az SZTE Hallgatói Innovációs Díja fontos visszajelzés volt Kiss Mihály számára. Úgy látja, az egyetemek lehetnek a rendszer legfontosabb felhasználói, és a jövőben szívesen működne együtt felsőoktatási intézményekkel. A fejlesztés jelenleg is zajlik, az éles indulást 2026 elejére tervezi. Hosszabb távon további funkciók és akár más nyelvek bevonása is szóba kerülhet – elsőként a környező országok nyelvei.</w:t>
      </w:r>
    </w:p>
    <w:p>
      <w:pPr/>
      <w:r>
        <w:rPr/>
        <w:t xml:space="preserve">A Szegedi Tudományegyetem számára kiemelten fontos, hogy a hallgatói és kutatói ötletek ne az egyetemi falakon belül maradjanak, hanem piacképes megoldásokká váljanak. Az SZTE tudatosan támogatja azokat a fejlesztéseket és innovációkat, amelyek valós problémákra adnak választ, és ipari együttműködésekben, üzleti környezetben is megállják a helyüket. Az ilyen projektek nemcsak a hallgatók szakmai fejlődését segítik, hanem hozzájárulnak ahhoz is, hogy az egyetemen születő tudás kézzelfogható társadalmi és gazdasági hatást érjen el.</w:t>
      </w:r>
    </w:p>
    <w:p>
      <w:pPr/>
      <w:r>
        <w:rPr/>
        <w:t xml:space="preserve">További információk itt érhetők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Szabadszállásiné Gajzer Erzsébet</w:t>
      </w:r>
    </w:p>
    <w:p>
      <w:pPr>
        <w:numPr>
          <w:ilvl w:val="0"/>
          <w:numId w:val="1"/>
        </w:numPr>
      </w:pPr>
      <w:r>
        <w:rPr/>
        <w:t xml:space="preserve">Szegedi Tudományegyetem Nemzetközi és Közkapcsolati Igazgatóság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SZTE NKI/Sahin-Tóth István
                <w:br/>
                <w:br/>
                Kiss Mihály, SZTE-s hallgató.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SZTE NKI/Sahin-Tóth István
                <w:br/>
                <w:br/>
                Kiss Mihály, SZTE-s hallgató.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SZTE NKI/Sahin-Tóth István
                <w:br/>
                <w:br/>
                Kiss Mihály, SZTE-s hallgató.
              </w:t>
            </w:r>
          </w:p>
        </w:tc>
      </w:tr>
    </w:tbl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https://hellosajto.hu/?p=28182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6F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2026-01-15T19:40:18+00:00</dcterms:created>
  <dcterms:modified xsi:type="dcterms:W3CDTF">2026-01-15T19:40:18+00:00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