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„Képzeld el a jövőt!” – Ösztöndíjprogram és közösségi fejlesztés indult ferencvárosi fiataloknak</w:t>
      </w:r>
      <w:bookmarkEnd w:id="0"/>
    </w:p>
    <w:p>
      <w:pPr/>
      <w:r>
        <w:rPr/>
        <w:t xml:space="preserve">A Konkáv Alapítvány a Fővárosi Szolidaritási Alap 2025 támogatásával egyedülálló fejlesztő programot indít a ferencvárosi, hátrányos helyzetű fiatalok számára. A „Képzeld el a jövőt!” című projekt célja a 12-18 éves korosztály társadalmi integrációjának elősegítése innovatív ösztöndíjrendszerrel, médiaképzéssel és egy új mentálhigiénés tér kialakításával.</w:t>
      </w:r>
    </w:p>
    <w:p>
      <w:pPr/>
      <w:r>
        <w:rPr/>
        <w:t xml:space="preserve">A Ferencváros rehabilitációs területének szélén élő családok és fiatalok számos kihívással néznek szembe, beleértve a lakhatási nehézségeket és az iskolai lemorzsolódás magas kockázatát. A Konkáv Alapítvány új programja erre a helyzetre kíván reagálni: célja, hogy gyakorlati tudást és támogatást nyújtson a fiataloknak az önálló életvitelhez és a sikeres társadalmi beilleszkedéshez.</w:t>
      </w:r>
    </w:p>
    <w:p>
      <w:pPr/>
      <w:r>
        <w:rPr/>
        <w:t xml:space="preserve">Ösztöndíj a tudatos állampolgárságért</w:t>
      </w:r>
    </w:p>
    <w:p>
      <w:pPr/>
      <w:r>
        <w:rPr/>
        <w:t xml:space="preserve">A 2025. szeptember 1. és 2026. augusztus 30. között megvalósuló projekt keretében 10 fiatal részesül ösztöndíjban. A program különlegessége, hogy a résztvevők az ösztöndíjat nem készpénzben kapják, hanem számukra fontos tárgyakra, szolgáltatásokra vagy élményekre válthatják be, ezzel is fejlesztve a pénzügyi tudatosságot és a hosszú távú tervezés képességét. Az ösztöndíjrendszer a munka világát modellezi, ahol a jogok és kötelezettségek rendszere érvényesül.</w:t>
      </w:r>
    </w:p>
    <w:p>
      <w:pPr/>
      <w:r>
        <w:rPr/>
        <w:t xml:space="preserve">Médiatudatosság és tematikus klubok</w:t>
      </w:r>
    </w:p>
    <w:p>
      <w:pPr/>
      <w:r>
        <w:rPr/>
        <w:t xml:space="preserve">A program gerincét kéthetente megrendezett tematikus foglalkozások adják, amelyek olyan, az iskolai oktatásból gyakran hiányzó témákat dolgoznak fel, mint az állampolgári jogok, pénzügyi ismeretek, környezetvédelem, párkapcsolati kultúra vagy a roma identitás és hagyományok .</w:t>
      </w:r>
    </w:p>
    <w:p>
      <w:pPr/>
      <w:r>
        <w:rPr/>
        <w:t xml:space="preserve">A résztvevők egy bevezető social media tréningen is részt vesznek, ahol megtanulják a felelősségteljes online jelenlét alapjait . A megszerzett tudásról a fiatalok maguk készítenek videós tartalmakat, amelyeket modern eszközökkel és AI funkciók segítségével vágnak meg, így fejlesztve digitális kompetenciáikat és önkifejezésüket .</w:t>
      </w:r>
    </w:p>
    <w:p>
      <w:pPr/>
      <w:r>
        <w:rPr/>
        <w:t xml:space="preserve">Új konzultációs tér</w:t>
      </w:r>
    </w:p>
    <w:p>
      <w:pPr/>
      <w:r>
        <w:rPr/>
        <w:t xml:space="preserve">A szakmai program mellett a Konkáv Közösségi Tér infrastruktúrája is bővül: a támogatásnak köszönhetően egy korábban raktárként funkcionáló helyiséget alakítanak át konzultációs szobává, ezzel teremtve lehetőséget az egyéni beszélgetésekre.</w:t>
      </w:r>
    </w:p>
    <w:p>
      <w:pPr/>
      <w:r>
        <w:rPr/>
        <w:t xml:space="preserve">A szervezetrőlA Konkáv Alapítvány 2018 tavasza óta működteti közösségi terét, ahol iskola utáni hasznos szabadidő-eltöltést, mentorációt, korrepetálást, valamint egyéni és családi tanácsadást biztosít a környékbeli fiataloknak.https://www.konkavter.hu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Dániel</w:t>
      </w:r>
    </w:p>
    <w:p>
      <w:pPr>
        <w:numPr>
          <w:ilvl w:val="0"/>
          <w:numId w:val="1"/>
        </w:numPr>
      </w:pPr>
      <w:r>
        <w:rPr/>
        <w:t xml:space="preserve">KONKÁV Alapítvány</w:t>
      </w:r>
    </w:p>
    <w:p>
      <w:pPr>
        <w:numPr>
          <w:ilvl w:val="0"/>
          <w:numId w:val="1"/>
        </w:numPr>
      </w:pPr>
      <w:r>
        <w:rPr/>
        <w:t xml:space="preserve">+36 70 310 0081</w:t>
      </w:r>
    </w:p>
    <w:p>
      <w:pPr>
        <w:numPr>
          <w:ilvl w:val="0"/>
          <w:numId w:val="1"/>
        </w:numPr>
      </w:pPr>
      <w:r>
        <w:rPr/>
        <w:t xml:space="preserve">konkavter@gmail.com</w:t>
      </w:r>
    </w:p>
    <w:p>
      <w:pPr/>
      <w:r>
        <w:rPr/>
        <w:t xml:space="preserve">Eredeti tartalom: Konkáv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https://hellosajto.hu/?p=28073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Konkáv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3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2026-01-13T19:32:20+00:00</dcterms:created>
  <dcterms:modified xsi:type="dcterms:W3CDTF">2026-01-13T19:32:20+00:00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