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Nógrád vármegyében is megjelent a madárinfluenza</w:t>
      </w:r>
      <w:bookmarkEnd w:id="0"/>
    </w:p>
    <w:p>
      <w:pPr/>
      <w:r>
        <w:rPr/>
        <w:t xml:space="preserve">Nógrád vármegyében egy tenyészlúd-tartó telepen magas patogenitású madárinfluenza vírus jelenlétét igazolta a Nemzeti Élelmiszerlánc-biztonsági Hivatal (Nébih) laboratóriuma. Az érintett állomány felszámolása folyamatban van. Kiemelten fontos a járványügyi előírások maradéktalan betartása hazánkban.</w:t>
      </w:r>
    </w:p>
    <w:p>
      <w:pPr/>
      <w:r>
        <w:rPr/>
        <w:t xml:space="preserve">A betegséget a Nógrád vármegyei Szügy településen található, mintegy 6 700 egyedet számláló tenyészlúd állományban erősítette meg az állategészségügyi hatóság. A betegség gyanúja az állományban tapasztalható idegrendszeri tünetek és a megemelkedett elhullás miatt merült fel. Az érintett állományból vett mintákból a Nébih laboratóriuma a vírus H5N1 altípusát mutatta ki. Az állomány felszámolása és a járványügyi nyomozás folyamatban van. A hatóság a gazdaság körül kijelölte a 3 km sugarú védő- és a 10 km sugarú megfigyelési körzeteket is.</w:t>
      </w:r>
    </w:p>
    <w:p>
      <w:pPr/>
      <w:r>
        <w:rPr/>
        <w:t xml:space="preserve">A Nébih ismét felhívja az állattartók figyelmét, hogy a madárinfluenza vírusa bárhol, az ország betegség szempontjából kevésbé kockázatos, kis baromfisűrűségű területein is megjelenhet. Éppen ezért a legfontosabb a baromfik és a vadon élő madarak közvetlen és közvetett úton történő találkozási lehetőségének minimálisra csökkentése, mely a járványvédelmi előírások szigorú és következetes betartásával érhető el.</w:t>
      </w:r>
    </w:p>
    <w:p>
      <w:pPr/>
      <w:r>
        <w:rPr/>
        <w:t xml:space="preserve">A madárinfluenzával kapcsolatos folyamatosan frissülő információk elérhetők a Nébih tematikus aloldalán: https://portal.nebih.gov.hu/madarinfluenza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+36 70 436 0384</w:t>
      </w:r>
    </w:p>
    <w:p>
      <w:pPr>
        <w:numPr>
          <w:ilvl w:val="0"/>
          <w:numId w:val="1"/>
        </w:numPr>
      </w:pPr>
      <w:r>
        <w:rPr/>
        <w:t xml:space="preserve">nebih@nebih.gov.hu</w:t>
      </w:r>
    </w:p>
    <w:p>
      <w:pPr/>
      <w:r>
        <w:rPr/>
        <w:t xml:space="preserve">Eredeti tartalom: Nemzeti Élelmiszerlánc-biztonsági Hivatal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https://hellosajto.hu/?p=28061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2026-01-13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Nemzeti Élelmiszerlánc-biztonsági Hivatal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17D3F2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2026-01-12T18:32:28+00:00</dcterms:created>
  <dcterms:modified xsi:type="dcterms:W3CDTF">2026-01-12T18:32:28+00:00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