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Kipihenhetetlen fáradékonyság: amikor a betegség elszívja az energiát</w:t>
      </w:r>
      <w:bookmarkEnd w:id="0"/>
    </w:p>
    <w:p>
      <w:pPr/>
      <w:r>
        <w:rPr/>
        <w:t xml:space="preserve">A kóros, kipihenhetetlennek érzett fáradékonyság az idegrendszert károsító sclerosis multiplex (SM) egyik leggyakoribb tünete, ám azt gyakran „lustaságnak” könyvelik el az érintett környezetében. Pedig az erőtlenség valóban a betegséggel függ össze és sokakat érint – írja a Multiplex Magazin. Az ingyenes országos lap részletesen foglalkozik a kóros fáradékonyság lehetséges kezelésével, az alvás immunrendszerre és idegrendszerre gyakorolt hatásaival, a ma még gyógyíthatatlan SM-betegség kutatási irányaival.</w:t>
      </w:r>
    </w:p>
    <w:p>
      <w:pPr/>
      <w:r>
        <w:rPr/>
        <w:t xml:space="preserve">A fiatalkor leggyakoribb autoimmun idegrendszeri betegségeként számon tartott sclerosis multiplex több idegi útvonalon is képes kóros fáradékonyságot (fatigue) kiváltani. Az SM-betegek 75-90 százaléka tapasztalja meg hosszabb-rövidebb távon a tüneteket, amit a három legzavaróbb panasz között szoktak említeni, mert befolyásolja a munkabírást, a családi életet, a társas kapcsolatokat is. Amint a Multiplex Magazinban nyilatkozó neurológus kifejti, a tapasztalatok szerint a fatigue célzott gyógyszeres kezelése csak a betegek kisebb részénél hatásos, életmódbeli változtatások nagyobb eséllyel segíthetnek. Sokan ezt csapdahelyzetként élik meg, hiszen épp az az energia hiányzik, amely a változtatáshoz kellene. A szakorvos álláspontja ezzel együtt is egyértelmű: nem szabad beletörődni a kialakult állapotba, a kezelőorvos és a környezet segítségével lehet tenni ellene. Legfontosabb a rendszeres mozgás, emellett a táplálkozás, a jó és elegendő alvás, a segédeszközök okos használata, valamint az egészséges életmód.</w:t>
      </w:r>
    </w:p>
    <w:p>
      <w:pPr/>
      <w:r>
        <w:rPr/>
        <w:t xml:space="preserve">Immunrendszeri és idegrendszeri egészség nincs jó alvás nélkül, ez pedig különösen fontos az SM-betegek számára, ám SM-betegként gyakran még nehezebb elérni a pihentető és elegendő alvást. A légzéskimaradással járó alvási apnoe, az SM-betegséghez gyakran társuló nyugtalan láb szindróma vagy a depresszió is ronthatja az alvás lefolyását. A következmény: a kóros fáradékonyság erősödése, koncentrációs zavar, memóriaproblémák, ingerlékenység, ami jelentős életminőségromláshoz is vezethet. A lapnak nyilatkozó alváskutató neurológus professzor kiemeli: az alvás tanulható, a minősége javítható, de tudatosság kell hozzá, szükség esetén pedig ugyanúgy szakorvosi segítséget kell kérni, mint más panaszok esetén.</w:t>
      </w:r>
    </w:p>
    <w:p>
      <w:pPr/>
      <w:r>
        <w:rPr/>
        <w:t xml:space="preserve">A jövő SM-kutatásában ma már nem az a legnagyobb kérdés, hogyan gátolják a hirtelen fellángolással járó állapotrosszabbodásokat (shubokat), hanem az, miként fékezzék meg a „parázsló SM-et”, amely „csendesen”, alattomosan halad előre – olvasható a magazinban. A lap cikkében áttekintést ad a vizsgálat alatt álló új hatóanyagtípusokról. Amint a témát összefoglaló neurológus főorvos biztat, „a kutatási horizonton már belátható időtávon lehet az idegsejtek SM miatt sérült szigetelését visszaállítani képes terápiák feltűnése is.”</w:t>
      </w:r>
    </w:p>
    <w:p>
      <w:pPr/>
      <w:r>
        <w:rPr/>
        <w:t xml:space="preserve">Az ingyenes Multiplex Magazin országszerte eljut a neurológiai osztályokra és a betegszervezetekhez. A korábbi lapszámok teljes terjedelemben, szabadon letölthetők a kiadó weboldaláról. Az országos lapot a Békés Megyei Sclerosis Multiplexes Emberek Közhasznú Szervezete adja ki.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Deli Mónika</w:t>
      </w:r>
    </w:p>
    <w:p>
      <w:pPr>
        <w:numPr>
          <w:ilvl w:val="0"/>
          <w:numId w:val="1"/>
        </w:numPr>
      </w:pPr>
      <w:r>
        <w:rPr/>
        <w:t xml:space="preserve">Békés Megyei Sclerosis Multiplexes Emberek Közhasznú Szervezete</w:t>
      </w:r>
    </w:p>
    <w:p>
      <w:pPr>
        <w:numPr>
          <w:ilvl w:val="0"/>
          <w:numId w:val="1"/>
        </w:numPr>
      </w:pPr>
      <w:r>
        <w:rPr/>
        <w:t xml:space="preserve">+36 20 278 3110</w:t>
      </w:r>
    </w:p>
    <w:p>
      <w:pPr>
        <w:numPr>
          <w:ilvl w:val="0"/>
          <w:numId w:val="1"/>
        </w:numPr>
      </w:pPr>
      <w:r>
        <w:rPr/>
        <w:t xml:space="preserve">multiplexmagazin@gmail.com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Békés Megyei Scleroris Multiplexes Emberek Közhasznú Szervezete
                <w:br/>
                <w:br/>
                A Multiplex Magazin a neurológiákon és betegszervezeteknél ingyenesen elérhető.
              </w:t>
            </w:r>
          </w:p>
        </w:tc>
      </w:tr>
    </w:tbl>
    <w:p>
      <w:pPr/>
      <w:r>
        <w:rPr/>
        <w:t xml:space="preserve">Eredeti tartalom: Békés Megyei Sclerosis Multiplexes Emberek Közhasznú Szervezete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https://hellosajto.hu/?p=27770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2025-12-18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Békés Megyei Sclerosis Multiplexes Emberek Közhasznú Szervezete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2521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2025-12-17T18:27:43+00:00</dcterms:created>
  <dcterms:modified xsi:type="dcterms:W3CDTF">2025-12-17T18:27:43+00:00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