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Ökológiai szempontból jobb a valódi fenyőfa, mint a műfenyő</w:t>
      </w:r>
      <w:bookmarkEnd w:id="0"/>
    </w:p>
    <w:p>
      <w:pPr/>
      <w:r>
        <w:rPr/>
        <w:t xml:space="preserve">Karácsony közeledtével évről évre felmerül a kérdés: élő fenyőt válasszunk vagy műfenyőt? A HUN-REN Ökológiai Kutatóközpont kutatója szerint érdemes alternatív karácsonyfa megoldásokban is gondolkodni, de ha valaki élő fenyőt vásárol, akkor lehetőség szerint Magyarországon termesztett, ne túl nagyméretű fenyőt válasszon, amit az ünnepek után komposztál.</w:t>
      </w:r>
    </w:p>
    <w:p>
      <w:pPr/>
      <w:r>
        <w:rPr/>
        <w:t xml:space="preserve">Sokan élnek abban a hitben, hogy a műfenyő környezetkímélőbb, hiszen – ellentétben a vágott fenyővel – tartós, akár évekig is  eláll, míg a fenyőfákat évente kivágják.  A vita gyakran félreértéseken alapul: sokan úgy gondolják, hogy a karácsonyi fenyő kivágása erdőirtással jár.    </w:t>
      </w:r>
    </w:p>
    <w:p>
      <w:pPr/>
      <w:r>
        <w:rPr/>
        <w:t xml:space="preserve">A karácsonyra szánt fenyőfák speciális ültetvényekről származnak</w:t>
      </w:r>
    </w:p>
    <w:p>
      <w:pPr/>
      <w:r>
        <w:rPr/>
        <w:t xml:space="preserve">"Fontos tisztázni, hogy a karácsonyra szánt fenyőfákat  erre a célra  kialakított  ültetvényeken nevelik,  tehát nem  az  őshonos erdőktől veszik el a területet, mint azt  néhányan gondolják" – emelte ki Aszalós Réka,  a HUN-REN Ökológiai Kutatóközpont tudományos munkatársa. Hozzátette, hogy az ilyen  fenyőültetvények  élőhelyet  is biztosítanak többféle állatcsoportnak, bár jelentőségük  ilyen tekintetben  elmarad  az őshonos  idős erdőkétől.</w:t>
      </w:r>
    </w:p>
    <w:p>
      <w:pPr/>
      <w:r>
        <w:rPr/>
        <w:t xml:space="preserve">Ebben a tekintetben a karácsonyfa termesztése  nem lóg ki a többi intenzív szántóföldi  vagy erdőültetvény jellegű gazdálkodásból. Nincs  jelentős  különbség az ültetvényeken nevelt fenyőfák és más haszonnövények között: mindegyiket  további emberi felhasználásra termelik.  </w:t>
      </w:r>
    </w:p>
    <w:p>
      <w:pPr/>
      <w:r>
        <w:rPr/>
        <w:t xml:space="preserve">A műfenyő nem  a legjobb  opció  </w:t>
      </w:r>
    </w:p>
    <w:p>
      <w:pPr/>
      <w:r>
        <w:rPr/>
        <w:t xml:space="preserve">"A  műanyagfenyő a legkevésbé ajánlott megoldás  karácsonyra. Bármennyire praktikusnak tűnik,  kifejezetten káros a környezetre" – mondta a kutató.</w:t>
      </w:r>
    </w:p>
    <w:p>
      <w:pPr/>
      <w:r>
        <w:rPr/>
        <w:t xml:space="preserve">A műfenyők nagyrészt  polivinil-kloridból (PVC) készülnek, ami nem lebomló műanyag.Így egy idő után a műfenyő olyan hulladék lesz, amely tovább szennyezi a környezetet. A szállításuk is jelentős  terhelést jelent, hiszen  a műfenyők többsége több ezer kilométeres távolságból érkezik a hazai boltokba, webáruházakba.  Azt is figyelembe kell venni, hogy kutatások szerint a műfenyők  mikroműanyagokkal  szennyezik a környezetet és az emberi szervezetet.  </w:t>
      </w:r>
    </w:p>
    <w:p>
      <w:pPr/>
      <w:r>
        <w:rPr/>
        <w:t xml:space="preserve">Mi a legjobb választás, ha a környezetet nézzük?  </w:t>
      </w:r>
    </w:p>
    <w:p>
      <w:pPr/>
      <w:r>
        <w:rPr/>
        <w:t xml:space="preserve">Klíma- és természetvédelmi szempontból Aszalós Réka szerint a legjobb választás az alternatív karácsonyfa, amelyet akár gallyakból vagy deszkákból is össze lehet állítani.  Az interneten ma már számos  nagyon szép, kreatív  és emellett környezetbarát  ötletet lehet találni.  Ugyanakkor érthető, ha valaki tradicionális vagy kulturális okokból  élő  fenyőt szeretne az ünnepre.  Ebben az esetben azonban érdemes a környezeti szempontokat mérlegelni.  </w:t>
      </w:r>
    </w:p>
    <w:p>
      <w:pPr/>
      <w:r>
        <w:rPr/>
        <w:t xml:space="preserve">"A legfontosabb szempont, mondhatni „ökölszabály”, hogy ha valaki élő fenyőfát vásárol,  ne túl nagyméretű  és mindenképpen  Magyarországon termesztett fenyőt válasszon,  hiszen  a külföldről  – például Hollandiából –  érkező fák eleve nagyobb környezeti terhelést jelentenek" – emelte ki Aszalós Réka. Hozzátette,  hogy a méretnek azért van külön jelentősége, mert a kisebb  méretű  fenyőfák esetében  kisebb a környezeti terhelés,  amivel termesztették  és az országon belül  szállították  azokat.    </w:t>
      </w:r>
    </w:p>
    <w:p>
      <w:pPr/>
      <w:r>
        <w:rPr/>
        <w:t xml:space="preserve">"Fontos szempont a fenyőfák ünnep utáni hasznosítása is, semmiképpen ne a kommunális hulladékba kerüljön a fa" – mondta a kutató. "Lehetőség szerint feldarabolva kerüljön komposztba, vagy mulcsként, talajtakaróként hasznosítsák. Ha erre házilag nincs lehetőség, akkor érdemes olyan  helyre  elvinni, ahol komposztálják" – tette hozzá, megjegyezve, hogy ez több önkormányzatnál már bevett gyakorlat.    </w:t>
      </w:r>
    </w:p>
    <w:p>
      <w:pPr/>
      <w:r>
        <w:rPr/>
        <w:t xml:space="preserve">Földlabdás vagy vágott fenyő?  </w:t>
      </w:r>
    </w:p>
    <w:p>
      <w:pPr/>
      <w:r>
        <w:rPr/>
        <w:t xml:space="preserve">"Elvben sok minden szól a földlabdás  fenyőfa vásárlása mellett, de a gyakorlat sajnos azt mutatja, hogy  ezeknek a növényeknek  egy része elpusztul, még  akkor is, ha az ünnep után szinte azonnal  kiültetik" – mondta a kutató.  Arra is kitért, hogy már a lucfenyő sem viseli jól a mostani hazai klímát,  az úgynevezett  normann fenyő  pedig  még rosszabbul bírja.  </w:t>
      </w:r>
    </w:p>
    <w:p>
      <w:pPr/>
      <w:r>
        <w:rPr/>
        <w:t xml:space="preserve">A termelői  szempontokat  is érdemes figyelembe venni  </w:t>
      </w:r>
    </w:p>
    <w:p>
      <w:pPr/>
      <w:r>
        <w:rPr/>
        <w:t xml:space="preserve">A fenyőfaültetvényeket a termelők éveken át gondozzák, és a fák eladásából származó bevétel családok megélhetését jelenti.  Éppen ezért a termelőknek kifejezett gazdasági érdekük a fák pótlása. A növények  évekig növekednek a földben, közben pedig értékes ökoszisztéma szolgáltatást nyújtanak. Megkötik a szén-dioxidot, a szálló port, tisztítják a levegőt, részt vesznek a lokális klímaszabályozásban,  hozzájárulnak a talaj vízmegtartásához és  élőhelyet  biztosítanak  sokféle élőlénycsoportnak.</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https://hellosajto.hu/?p=27751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A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2025-12-16T18:56:33+00:00</dcterms:created>
  <dcterms:modified xsi:type="dcterms:W3CDTF">2025-12-16T18:56:33+00:00</dcterms:modified>
</cp:coreProperties>
</file>

<file path=docProps/custom.xml><?xml version="1.0" encoding="utf-8"?>
<Properties xmlns="http://schemas.openxmlformats.org/officeDocument/2006/custom-properties" xmlns:vt="http://schemas.openxmlformats.org/officeDocument/2006/docPropsVTypes"/>
</file>