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Felmérték, mennyit ér a szerzetesi ingyenmunka – Corvinus-kutatás</w:t>
      </w:r>
      <w:bookmarkEnd w:id="0"/>
    </w:p>
    <w:p>
      <w:pPr/>
      <w:r>
        <w:rPr/>
        <w:t xml:space="preserve">Szerzetesenként havi mintegy 400 ezer forintnyi költséget spórolnak meg a bakonybéli bencések külsős, piaci szereplők igénybe vétele helyett – derül ki a Szent Mauríciusz Monostor és a Budapesti Corvinus Egyetem frissen megjelent közös tanulmányából. </w:t>
      </w:r>
    </w:p>
    <w:p>
      <w:pPr/>
      <w:r>
        <w:rPr/>
        <w:t xml:space="preserve">Egy vallási közösség mindennapjait ritkán állítják egy gazdasági elemzés fókuszába. Nemrég azonban Tamás D. Ignác bencés szerzetes és Szukits Ágnes, a Budapesti Corvinus Egyetem Stratégiai Menedzsment Tanszékének vezetője épp ezt tette legújabb tanulmányában a Vezetéstudomány legfrissebb számában. A szerzők azt vizsgálták, miként lehet megbecsülni a szerzetesek fizetség nélkül végzett munkájának gazdasági értékét.</w:t>
      </w:r>
    </w:p>
    <w:p>
      <w:pPr/>
      <w:r>
        <w:rPr/>
        <w:t xml:space="preserve">A kutatás középpontjában a bakonybéli ezeréves Szent Mauríciusz Monostor és az ott dolgozó kilenc szerzetes áll. A bencés Regula különlegessége, hogy megjelenik benne a gazdasági szemlélet, ami szerint kifejezett cél, hogy a monostor legyen független és önfenntartó, ne nagyon szoruljon adományokra. A bakonybéli szerzetesek tevékenységei – a kerti gyógynövénytermesztéstől és lekvárfőzéstől a bronzművességen át a bolt és vendégház működtetéséig – a legtöbb szervezetben fizetett állásokat jelentenének. Itt viszont mindez a közösségért végzett szolgálat része, de a munkájuknak ettől még van ára. Az elemzés a lelki tevékenységek értékét nem számszerűsíti, hanem kizárólag a közösségi és gazdasági munkavégzés pénzben kifejezhető dimenzióira fókuszál.</w:t>
      </w:r>
    </w:p>
    <w:p>
      <w:pPr/>
      <w:r>
        <w:rPr/>
        <w:t xml:space="preserve">A szerzetesi órabér 2411 forint</w:t>
      </w:r>
    </w:p>
    <w:p>
      <w:pPr/>
      <w:r>
        <w:rPr/>
        <w:t xml:space="preserve">A becsléshez a szerzők hibrid módszertant alkalmaztak: ahol volt jól azonosítható piaci helyettesítő munkakör, amihez viszonyíthattak – pl. kertészeti munkatárs, bolti eladó –, ott annak bérköltségét vették alapul; más esetekben a szerzetesek alternatív – elmaradt – bevételtermelő idejét használták viszonyítási pontként. A másoknak nyújtott spirituális programok esetében pedig a monostor saját, belső árazási gyakorlatára támaszkodtak.</w:t>
      </w:r>
    </w:p>
    <w:p>
      <w:pPr/>
      <w:r>
        <w:rPr/>
        <w:t xml:space="preserve">Az eredmények szerint egy átlagos szerzetesi órabér 2411 forint. Ekkora az a költség, amelyet a monostor elkerül azáltal, hogy nem külső munkaerőt foglalkoztat. A kilenc szerzetes így havonta fejenként kb. 400 ezer forintnyi, összesen mintegy 3,7 millió forint értékű munkát végez el fizetség nélkül.</w:t>
      </w:r>
    </w:p>
    <w:p>
      <w:pPr/>
      <w:r>
        <w:rPr/>
        <w:t xml:space="preserve">A monostor aluláraz</w:t>
      </w:r>
    </w:p>
    <w:p>
      <w:pPr/>
      <w:r>
        <w:rPr/>
        <w:t xml:space="preserve">Egy átlagos napon a szerzetesek 3 órát imádsággal töltenek, 7 órát dolgoznak. A szerzetesi munkaidő több, mint kétharmadát vallási szolgálatokra, adminisztrációra, a monostor fenntartására, üzemeltetésre, tervezésre fordítják, amik közvetlenül nem termelnek bevételt. Mindössze két bevételt generáló tevékenység került be a tíz legidőigényesebb feladat közé: a bolti munka és a termékelőállítás (pl. gyógynövénykészítmények, lekvárok, szörpök, mustár, ötvöstermékek).</w:t>
      </w:r>
    </w:p>
    <w:p>
      <w:pPr/>
      <w:r>
        <w:rPr/>
        <w:t xml:space="preserve">„A monostorban felmerülő költségeknek csak nagyjából a fele épül be közvetlenül a termékekbe és szolgáltatásokba, ezért a termékek és szolgáltatások ára nem fedezi a ráfordított szerzetesi munka értékét. Így a közösség – a szerzetesi hagyománynak megfelelő „valamivel olcsóbb” értékesítés ellenére – hosszabb távon pénzügyi kockázatnak teheti ki magát” – mondja Szukits Ágnes, a tanulmány egyik szerzője, a Corvinus tanszékvezető docense.</w:t>
      </w:r>
    </w:p>
    <w:p>
      <w:pPr/>
      <w:r>
        <w:rPr/>
        <w:t xml:space="preserve">A bencés Regula szellemében</w:t>
      </w:r>
    </w:p>
    <w:p>
      <w:pPr/>
      <w:r>
        <w:rPr/>
        <w:t xml:space="preserve">A bencés hagyomány egyszerre hangsúlyozza az önfenntartást és a mértéktartást: a szerzetesek saját kezük munkájából élnek, de portékáikat nem drágítják túl: „akkor igazi szerzetesek, ha saját kezük munkájából élnek”. Bár a kizárólagos profitmaximalizálás abszolút idegen a szerzetesi szemlélettől, a tanulmány megállapításai alapján azonban az önfenntartás feltétele az, hogy a monostor szerzetesei legalább tudatosítsák a fizetetlen munka valós értékét a közösségük számára.</w:t>
      </w:r>
    </w:p>
    <w:p>
      <w:pPr/>
      <w:r>
        <w:rPr/>
        <w:t xml:space="preserve">A monostorok „hibrid szervezetek”: egyszerre vallási közösségek és gazdasági egységek, amelyek nonprofit módon működnek, de a fenntarthatóság érdekében piaci logika szerint is kénytelenek gondolkodni. A szerzetesi munka formális keretek nélküli, egész életre szóló elköteleződés, ami eltér az önkéntesség klasszikus mintáitól, ugyanakkor több ponton hasonlít a háztartási vagy családi vállalkozások logikájához.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80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2025-12-16T18:24:03+00:00</dcterms:created>
  <dcterms:modified xsi:type="dcterms:W3CDTF">2025-12-16T18:24:03+00:00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