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Évvégi emlékeztető: kieshet a katából, akinek 100 ezret elérő tartozása van</w:t>
      </w:r>
      <w:bookmarkEnd w:id="0"/>
    </w:p>
    <w:p>
      <w:pPr/>
      <w:r>
        <w:rPr/>
        <w:t xml:space="preserve">Csaknem 8 ezer adózót fenyeget a kataalanyiság megszűnése 100 ezer forintot elérő nettó adótartozása miatt. Nekik december 4-én és 5-én figyelmeztető levelet küld a NAV: ha még időben rendezik adószámlájukat, jövőre is katázhatnak.</w:t>
      </w:r>
    </w:p>
    <w:p>
      <w:pPr/>
      <w:r>
        <w:rPr/>
        <w:t xml:space="preserve">A kisadózó vállalkozások tételes adója, vagyis a kata szabályai szerint megszűnik az adóalanyisága annak, aki az év utolsó napján 100 ezer forintot meghaladó nettó adótartozással rendelkezik. A Nemzeti Adó- és Vámhivatal (NAV) most egyenként, levélben keresi meg azokat az ügyfeleit, akik 2025. november 30-án nem teljesítik ezt a feltételt, azaz túllépték a 100 ezer forintos határt. Fontos, hogy a tartozásba a 2025. december 31-ig még esedékessé váló tételeket is bele kell számolni. </w:t>
      </w:r>
    </w:p>
    <w:p>
      <w:pPr/>
      <w:r>
        <w:rPr/>
        <w:t xml:space="preserve">Aki tehát levelet kap a hivataltól, vagy tudja, hogy mínuszban van, mindenképp ellenőrizze adószámláját, és rendezze elmaradásait, hogy jövőre is élvezhesse a kata előnyeit! Az adószámla néhány kattintással elérhető a NAV Ügyfélportálján, ahol a tartozás online, bankkártyával be is fizethető. Akinek gondot jelent a tartozás rendezése, fizetési kedvezményt is kérhet, ha a NAV pozitívan bírálja el, a kérelmező katás maradhat.</w:t>
      </w:r>
    </w:p>
    <w:p>
      <w:pPr/>
      <w:r>
        <w:rPr/>
        <w:t xml:space="preserve">A NAV a megtett intézkedésekről nem vár visszajelzést, a tartozás rendezéséről rendszereiből értesül, és a kataalanyiság változatlanul fennmarad. Ha azonban 2025. december 31-én a nettó adótartozás meghaladja a 100 ezer forintot, határozatban szünteti meg az érintettek kataalanyiságát.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Nemzeti Adó- és Vámhivatal Kommunikációs Főosztály</w:t>
      </w:r>
    </w:p>
    <w:p>
      <w:pPr>
        <w:numPr>
          <w:ilvl w:val="0"/>
          <w:numId w:val="1"/>
        </w:numPr>
      </w:pPr>
      <w:r>
        <w:rPr/>
        <w:t xml:space="preserve">sajto@nav.gov.hu</w:t>
      </w:r>
    </w:p>
    <w:p>
      <w:pPr/>
      <w:r>
        <w:rPr/>
        <w:t xml:space="preserve">Eredeti tartalom: Nemzeti Adó- és Vámhivatal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https://hellosajto.hu/?p=27417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Adó- és Vámhivatal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A8F0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2025-12-04T19:07:45+00:00</dcterms:created>
  <dcterms:modified xsi:type="dcterms:W3CDTF">2025-12-04T19:07:45+00:00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