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Élőben közvetített debreceni szívműtétek a nemzetközi kongresszuson</w:t>
      </w:r>
      <w:bookmarkEnd w:id="0"/>
    </w:p>
    <w:p>
      <w:pPr/>
      <w:r>
        <w:rPr/>
        <w:t xml:space="preserve">A Debreceni Egyetem Klinikai Központ Kardiológiai és Szívsebészeti Klinikán végzett katéteres beavatkozásokat követhettek élőben egy nagyváradi konferencia résztvevői. A magyar-román szakmai fórumon, illetve az azt megelőző kurzuson a koszorúér teljes elzáródásának minimálisan invazív technikával végzett kezelésének legújabb megoldásait mutatták be.</w:t>
      </w:r>
    </w:p>
    <w:p>
      <w:pPr/>
      <w:r>
        <w:rPr/>
        <w:t xml:space="preserve">A Nagyváradon november 14-én és 15-én rendezett, második román és magyar CTO Workshopot megelőző gyakorlati kurzuson a Kardiológiai és Szívsebészeti Klinika munkatársai egy orbitális atherectomiát végeztek, melyet a résztvevők közvetlenül a műtőben kísérhettek figyelemmel. A beavatkozást egy speciális eszközzel végzik, amely elektromos meghajtású kezelőegységből és egy orbitális pályán mozgó fúróeszközből áll, ezen található a gyémántszemcsékkel borított csiszolófej, az úgynevezett korona. A szűkületet tartalmazó érszakaszba bejuttatott korona gyors orbitális mozgással fokozatosan lecsiszolja az érfal meszes felrakódását, amely apró szemcsékké esik szét és a vérárammal kimosódik az érből.</w:t>
      </w:r>
    </w:p>
    <w:p>
      <w:pPr/>
      <w:r>
        <w:rPr/>
        <w:t xml:space="preserve">- Ez egy speciális eljárás meszes koszorúér-szűkületek kezelésére, az egyik legbonyolultabb és legnehezebb perkután koszorúér-beavatkozás, mivel egy kemény, gyakran hosszú, régi elzáródást kell átjárhatóvá tenni. Az eljárást hazánkban 3-4 éve alkalmazták először, többek között a Debreceni Egyetem Klinikai Központ Kardiológiai és Szívsebészeti Klinikáján, ahol ma már évente 15-20 ilyen beavatkozást végzünk – ismertette Szűk Tibor adjunktus, a Debreceni Egyetem Klinikai Központ Kardiológiai és Szívsebészeti Klinika szakorvosa.</w:t>
      </w:r>
    </w:p>
    <w:p>
      <w:pPr/>
      <w:r>
        <w:rPr/>
        <w:t xml:space="preserve">A kongresszus két napján a koszorúér krónikus teljes elzáródásának (CTO chronic total occlusion) kezelésére két katéteres beavatkozást is végeztek a klinika munkatársai, Szűk Tibor és Győry Ferenc a legfejlettebb technológiát képviselő, 2024-ben átadott hibrid laborban. A műtétet közvetítették a nagyváradi kongresszusi helyszínre, ahol a szakmai közönség élőben követhette a beavatkozást.</w:t>
      </w:r>
    </w:p>
    <w:p>
      <w:pPr/>
      <w:r>
        <w:rPr/>
        <w:t xml:space="preserve">- Mind az orbitális atherectomia, mind a CTO beavatkozások terén a klinika munkatársai jelentős, nemzetközileg is elismert tapasztalattal rendelkeznek és a nagyváradi kollégák tanításában korábban is aktívan részt vettek. Külföldi nívós CTO beavatkozásokkal foglalkozó kongresszusokon is meghívottak és gyakran végeznek élőben közvetített operációkat – tette hozzá Szűk Tibor.</w:t>
      </w:r>
    </w:p>
    <w:p>
      <w:pPr/>
      <w:r>
        <w:rPr/>
        <w:t xml:space="preserve">Az interaktív gyakorlati kurzuson mintegy százötven szakember vett részt, elsősorban román és magyar intervenciós kardiológusok, de a nemzetközi meghívottak között összesen huszonkét nemzet képviselte magát, Európa országai mellett Mexikóból és Dél-Afrikából is.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https://hellosajto.hu/?p=27142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ED0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2025-11-24T15:26:22+00:00</dcterms:created>
  <dcterms:modified xsi:type="dcterms:W3CDTF">2025-11-24T15:26:22+00:00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