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Megújult a Kerepesi Tölgyfa utcai rendelőintézet</w:t>
      </w:r>
      <w:bookmarkEnd w:id="0"/>
    </w:p>
    <w:p>
      <w:pPr/>
      <w:r>
        <w:rPr/>
        <w:t xml:space="preserve">Kerepes Város Önkormányzata sikeresen befejezte a Tölgyfa utcai rendelőintézet teljes körű felújítását, amely 398,71 millió forintos, vissza nem térítendő európai uniós támogatás segítségével valósult meg a Széchenyi Terv Plusz program, Terület- és Településfejlesztési Operatív Program Plusz keretében.</w:t>
      </w:r>
    </w:p>
    <w:p>
      <w:pPr/>
      <w:r>
        <w:rPr/>
        <w:t xml:space="preserve">A TOP PLUSZ-3.3.2-21-PT1-2022-00042, „Helyi egészségügyi és szociális infrastruktúra fejlesztése” című projekt célja az egészségügyi alapellátás korszerűsítése és a szolgáltatások színvonalának emelése volt. A beruházás során a rendelő teljesen megújult, a fogorvosi rendelőknek pedig egy teljesen új épületrész épült. Korszerű és akadálymentes épület jött létre, amely a legmodernebb eszközökkel és berendezésekkel szolgálja a lakosság egészségügyi szükségleteit.</w:t>
      </w:r>
    </w:p>
    <w:p>
      <w:pPr/>
      <w:r>
        <w:rPr/>
        <w:t xml:space="preserve">A fejlesztésnek köszönhetően:</w:t>
      </w:r>
    </w:p>
    <w:p>
      <w:pPr/>
      <w:r>
        <w:rPr/>
        <w:t xml:space="preserve">a helyi lakosság korszerű és biztonságos körülmények között veheti igénybe az alapellátást,</w:t>
      </w:r>
    </w:p>
    <w:p>
      <w:pPr/>
      <w:r>
        <w:rPr/>
        <w:t xml:space="preserve">az épület új szigeteléseinek köszönhetően fenntarthatóbbá és gazdaságosabban működtethetővé vált, mivel jelentősen csökkennek a közüzemi költségek,</w:t>
      </w:r>
    </w:p>
    <w:p>
      <w:pPr/>
      <w:r>
        <w:rPr/>
        <w:t xml:space="preserve">a rendelő teljes akadálymentesítése biztosítja, hogy a fogyatékkal élők is önállóan használhassák az épületet,</w:t>
      </w:r>
    </w:p>
    <w:p>
      <w:pPr/>
      <w:r>
        <w:rPr/>
        <w:t xml:space="preserve">javul a szolgáltatások minősége, elérhetősége és hatékonysága, hozzájárulva a lakosság egészségi állapotának javulásához.</w:t>
      </w:r>
    </w:p>
    <w:p>
      <w:pPr/>
      <w:r>
        <w:rPr/>
        <w:t xml:space="preserve">A beruházás eredményeképpen a kerepesi lakosok a településen elérhető egészségügyi szolgáltatásokat kényelmesebb, modernebb környezetben vehetik igénybe, így csökken a hátrányos helyzetű csoportok kiszolgáltatottsága, és erősödik a település népességmegtartó ereje.</w:t>
      </w:r>
    </w:p>
    <w:p>
      <w:pPr/>
      <w:r>
        <w:rPr/>
        <w:t xml:space="preserve">A projekt eredményeit bemutató képes összefoglaló – a rendelő nyitó és záró állapotáról – megtekinthető a sajtóközlemény mellékleteként. A projektről további információ a www.kerepes.hu oldalon érhető el.</w:t>
      </w:r>
    </w:p>
    <w:p>
      <w:pPr/>
      <w:r>
        <w:rPr/>
        <w:t xml:space="preserve">Az eredeti sajtóközlemény ide klikkelve tölthető le (.pdf, 185 kbyte).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Iványosi-Szabó Márta</w:t>
      </w:r>
    </w:p>
    <w:p>
      <w:pPr>
        <w:numPr>
          <w:ilvl w:val="0"/>
          <w:numId w:val="1"/>
        </w:numPr>
      </w:pPr>
      <w:r>
        <w:rPr/>
        <w:t xml:space="preserve">Kerepes Város Önkormányzata</w:t>
      </w:r>
    </w:p>
    <w:p>
      <w:pPr>
        <w:numPr>
          <w:ilvl w:val="0"/>
          <w:numId w:val="1"/>
        </w:numPr>
      </w:pPr>
      <w:r>
        <w:rPr/>
        <w:t xml:space="preserve">+36 20 368 4750</w:t>
      </w:r>
    </w:p>
    <w:p>
      <w:pPr>
        <w:numPr>
          <w:ilvl w:val="0"/>
          <w:numId w:val="1"/>
        </w:numPr>
      </w:pPr>
      <w:r>
        <w:rPr/>
        <w:t xml:space="preserve">ivanyosi.szabo.marta@kerepes.hu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előtt.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2769679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előtt.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13953488372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előtt.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653061224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és bővítés után.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44897959184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és bővítés után.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44897959184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és bővítés után.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52.5390625pt; margin-left:0pt; margin-top:0pt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Felújítás és bővítés után.
              </w:t>
            </w:r>
          </w:p>
        </w:tc>
      </w:tr>
    </w:tbl>
    <w:p>
      <w:pPr/>
      <w:r>
        <w:rPr/>
        <w:t xml:space="preserve">Eredeti tartalom: Kerepes Város Önkormányzata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https://hellosajto.hu/27051/megujult-a-kerepesi-tolgyfa-utcai-rendelointezet/
        </w:t>
      </w:r>
    </w:p>
    <w:sectPr>
      <w:headerReference w:type="default" r:id="rId14"/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Kerepes Város Önkormányzata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74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2025-11-20T20:16:23+00:00</dcterms:created>
  <dcterms:modified xsi:type="dcterms:W3CDTF">2025-11-20T20:16:23+00:00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