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szexuális-gazdasági csere új megközelítésével foglalkozik egy friss PTE tanulmány</w:t>
      </w:r>
      <w:bookmarkEnd w:id="0"/>
    </w:p>
    <w:p>
      <w:pPr/>
      <w:r>
        <w:rPr/>
        <w:t xml:space="preserve">A Pécsi Tudományegyetem (PTE) Bölcsészet- és Társadalomtudományi Kar (BTK) Pszichológia Intézetének kutatója, Prof. Dr. Meskó Norbert új elméleti tanulmánya jelent meg a nemzetközi szexuálpszichológia egyik vezető folyóiratában, az Archives of Sexual Behavior-ben. A publikáció a szexuális-gazdasági csere, így például a prostitúció és más tranzakciós jellegű intimitásformák komplex jelenségét vizsgálta, és egy többszempontú elméleti keretet javasolt a téma átfogó megértéséhez.</w:t>
      </w:r>
    </w:p>
    <w:p>
      <w:pPr/>
      <w:r>
        <w:rPr/>
        <w:t xml:space="preserve">A cikk hangsúlyozta, hogy a szexért cserébe adott anyagi vagy erőforrásbeli ellenszolgáltatás nem érthető meg pusztán egyetlen tudományos nézőpontból. Korábbi kutatások gyakran leegyszerűsítve, kizárólag biológiai ösztönökre, gazdasági kényszerekre vagy társadalmi egyenlőtlenségekre vezették vissza a jelenséget. A mostani tanulmány ezzel szemben egy integrált keretet mutatott be: az evolúciós pszichológia a nemi különbségekre és a reproduktív aszimmetriákra, a társadalomtudomány a normákra és hatalmi viszonyokra, a pszichológia pedig az egyéni tapasztalatokra és motivációkra hívja fel a figyelmet.</w:t>
      </w:r>
    </w:p>
    <w:p>
      <w:pPr/>
      <w:r>
        <w:rPr/>
        <w:t xml:space="preserve">Újdonságát az adja, hogy a tanulmány ezeket a tényezőket nem egymással versengő, hanem egymást kiegészítő magyarázatként kezeli. Így a szexuális-gazdasági csere jelensége nem szűkíthető le egyetlen dimenzióra – sem ösztönök, sem kényszerek, sem társadalmi struktúrák mentén –, hanem sokrétű, dinamikus folyamatként írható le, amelyben biológiai, pszichológiai és társadalmi tényezők kölcsönhatása formálja az egyéni döntéseket és élethelyzeteket.</w:t>
      </w:r>
    </w:p>
    <w:p>
      <w:pPr/>
      <w:r>
        <w:rPr/>
        <w:t xml:space="preserve">„A szexuális-gazdasági csere megértéséhez nem elég egyetlen tudományág szemszögét figyelembe venni” – hangsúlyozza Meskó Norbert professzor. „A tanulmány célja, hogy párbeszédet indítson a biológiai, pszichológiai, társadalomtudományi és gazdasági megközelítések között. Ez a multidiszciplináris keret segíthet abban, hogy a jövő kutatásai és gyakorlati alkalmazásai pontosabban tükrözzék a jelenség sokrétű természetét.”</w:t>
      </w:r>
    </w:p>
    <w:p>
      <w:pPr/>
      <w:r>
        <w:rPr/>
        <w:t xml:space="preserve">A tanulmány legfontosabb hozzájárulása, hogy nem moralizál és nem foglal állást a jelenség mellett vagy ellen, hanem tudományos keretben, több nézőpontot egyesítve közelíti meg a szexuális-gazdasági cserét. Ez a szemlélet közelebb vihet bennünket az emberi természet egy sokat vitatott működésének megértéséhez, miközben teret enged a különböző tudományágak közötti párbeszédnek. A multidiszciplináris megközelítés így nemcsak a kutatók, hanem a társadalmi viták számára is árnyaltabb és kiegyensúlyozottabb értelmezési lehetőségeket kínál.</w:t>
      </w:r>
    </w:p>
    <w:p>
      <w:pPr/>
      <w:r>
        <w:rPr/>
        <w:t xml:space="preserve">A teljes tanulmány itt érhető el: https://doi.org/10.1007/s10508-025-03259-3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Prof. Dr. Meskó Norbert</w:t>
      </w:r>
    </w:p>
    <w:p>
      <w:pPr>
        <w:numPr>
          <w:ilvl w:val="0"/>
          <w:numId w:val="1"/>
        </w:numPr>
      </w:pPr>
      <w:r>
        <w:rPr/>
        <w:t xml:space="preserve">PTE BTK Pszichológia Intézet</w:t>
      </w:r>
    </w:p>
    <w:p>
      <w:pPr>
        <w:numPr>
          <w:ilvl w:val="0"/>
          <w:numId w:val="1"/>
        </w:numPr>
      </w:pPr>
      <w:r>
        <w:rPr/>
        <w:t xml:space="preserve">mesko.norbert@pte.hu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Microsoft Copilot/Pécsi Tudományegyetem
                <w:br/>
                <w:br/>
                A kép csak illusztráció, és a Microsoft Copilot alkotta.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https://hellosajto.hu/26972/a-szexualis-gazdasagi-csere-uj-megkozelitesevel-foglalkozik-egy-friss-pte-tanulmany/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D9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2025-11-18T13:20:51+00:00</dcterms:created>
  <dcterms:modified xsi:type="dcterms:W3CDTF">2025-11-18T13:20:51+00:00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