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Elindult a VOSZ MultiMentor Program – híd a vállalkozások és a multik között</w:t>
      </w:r>
      <w:bookmarkEnd w:id="0"/>
    </w:p>
    <w:p>
      <w:pPr/>
      <w:r>
        <w:rPr/>
        <w:t xml:space="preserve">A Vállalkozók és Munkáltatók Országos Szövetsége (VOSZ) elindította a VOSZ MultiMentor Programot, amelynek célja, hogy összekapcsolja a magyar kis- és középvállalkozásokat a multinacionális cégekkel, és segítse őket, hogy beléphessenek a nemzetközi beszállítói láncokba.</w:t>
      </w:r>
    </w:p>
    <w:p>
      <w:pPr/>
      <w:r>
        <w:rPr/>
        <w:t xml:space="preserve">A program célja: fejleszteni és összekötni</w:t>
      </w:r>
    </w:p>
    <w:p>
      <w:pPr/>
      <w:r>
        <w:rPr/>
        <w:t xml:space="preserve">A VOSZ MultiMentor Program egy olyan, országosan is úttörő kezdeményezés, amely átfogó támogatást nyújt azoknak a vállalkozásoknak, amelyek képesek és készek a fejlődésre, de hiányzik még néhány lépés ahhoz, hogy a multik beszállítói körébe kerülhessenek. A program három pilléren nyugszik:</w:t>
      </w:r>
    </w:p>
    <w:p>
      <w:pPr/>
      <w:r>
        <w:rPr/>
        <w:t xml:space="preserve">minősítési rendszer, amely értékeli és kiemeli a beszállításra alkalmas, vagy azzá tehető magyarországi vállalkozásokat,</w:t>
      </w:r>
    </w:p>
    <w:p>
      <w:pPr/>
      <w:r>
        <w:rPr/>
        <w:t xml:space="preserve">mentorprogram, amely segít pótolni a hiányzó feltételeket (például ISO-minősítést, digitalizációt, pénzügyi stabilitást) és támogatást nyújt az első kapcsolatfelvételhez,</w:t>
      </w:r>
    </w:p>
    <w:p>
      <w:pPr/>
      <w:r>
        <w:rPr/>
        <w:t xml:space="preserve">kapcsolatépítés, amely során a VOSZ közvetlenül köti össze a minősített magyar vállalkozásokat a nagyvállalatokkal.</w:t>
      </w:r>
    </w:p>
    <w:p>
      <w:pPr/>
      <w:r>
        <w:rPr/>
        <w:t xml:space="preserve">A MultiMentor Program első körben három vármegyében indul: Budapest–Pest, Zala és Hajdú-Bihar területén. A VOSZ szakértői megvizsgálták a vármegyében működő vállalkozásokat, és kijelölték azokat, amelyek megfelelnek a minősítés első szintjének.</w:t>
      </w:r>
    </w:p>
    <w:p>
      <w:pPr/>
      <w:r>
        <w:rPr/>
        <w:t xml:space="preserve">A VOSZ MultiMentor Program hidat épít a magyar kkv-k és a multik között</w:t>
      </w:r>
    </w:p>
    <w:p>
      <w:pPr/>
      <w:r>
        <w:rPr/>
        <w:t xml:space="preserve">„A magyar vállalkozókban ott van a tudás, a szorgalom és a teljesítmény iránti igény. Sokszor csak egy apró segítség, egy tanács vagy egy új kapcsolat hiányzik ahhoz, hogy a következő szintre lépjenek. A VOSZ MultiMentor Program pontosan ebben segít: fejleszt és összeköt. Hidat építünk a KKV-k és a multinacionális cégek között – azért, hogy a magyar vállalkozások végre valóban eljuthassanak a nemzetközi piacokra.” – mondta Eppel János, a VOSZ elnöke.</w:t>
      </w:r>
    </w:p>
    <w:p>
      <w:pPr/>
      <w:r>
        <w:rPr/>
        <w:t xml:space="preserve">Balogh Károly, a VOSZ elnökségi tagja, a Hajdú-Bihar vármegyei szervezet elnöke elmondta: „Hajdú-Bihar vármegyében a vállalkozók nem várják a csodát – hanem dolgoznak érte. A MultiMentor Program most nekik szól: azoknak, akik fejlődni akarnak, és akik képesek arra, hogy a multik partnerei legyenek. Mi, a VOSZ-ban segítünk abban, hogy a helyi cégek a következő szintre léphessenek, és megmutathassák: itt, a keleti régióban is van tudás, minőség és jövőkép. A kezdeményezés fontos lépés abban, hogy a magyar vállalkozások felkészülten, versenyképesen és tudatosan kapcsolódjanak be a multinacionális vállalatok ellátási láncaiba – hiszen a jövő gazdasági ereje a helyi vállalkozások nemzetközi szintű beágyazódásán múlik.”</w:t>
      </w:r>
    </w:p>
    <w:p>
      <w:pPr/>
      <w:r>
        <w:rPr/>
        <w:t xml:space="preserve">A MultiMentor Program első kapcsolatépítő rendezvényei 2026 januárjában indulnak az első három vármegyében. Ezeken a találkozókon a vállalkozások személyesen is bemutatkozhatnak, megismerhetik a mentorprogram részleteit, és kapcsolatba léphetnek nagyvállalati partnerekkel.</w:t>
      </w:r>
    </w:p>
    <w:p>
      <w:pPr/>
      <w:r>
        <w:rPr/>
        <w:t xml:space="preserve">Ezzel párhuzamosan a VOSZ több száz multinacionális vállalatot keres meg, hogy feltérképezze az igényeiket, és bemutassa nekik a minősített magyar beszállítókat.</w:t>
      </w:r>
    </w:p>
    <w:p>
      <w:pPr/>
      <w:r>
        <w:rPr/>
        <w:t xml:space="preserve">A multinacionális vállalatoknak is lehetőség</w:t>
      </w:r>
    </w:p>
    <w:p>
      <w:pPr/>
      <w:r>
        <w:rPr/>
        <w:t xml:space="preserve">A VOSZ MultiMentor Program nemcsak a hazai kkv-knak kínál fejlődési lehetőséget, hanem a multinacionális vállalatok számára is valós üzleti előnyt jelent.</w:t>
      </w:r>
    </w:p>
    <w:p>
      <w:pPr/>
      <w:r>
        <w:rPr/>
        <w:t xml:space="preserve">A VOSZ által minősített beszállítói körhöz csatlakozva a multik időt és erőforrást takaríthatnak meg, hiszen a programban részt vevő vállalkozások már egy előzetesen ellenőrzött és mentorált körből kerülnek ki.</w:t>
      </w:r>
    </w:p>
    <w:p>
      <w:pPr/>
      <w:r>
        <w:rPr/>
        <w:t xml:space="preserve">„A MultiMentor Program biztonságos és átlátható csatornát kínál a multiknak a legjobb magyar beszállítók elérésére. A VOSZ célja, hogy a nemzetközi nagyvállalatoknak ne kelljen a nulláról építeniük a beszállítói hálózatot – mi elvégezzük az előszűrést, és garantáljuk a minőséget.” – mondta Eppel János.</w:t>
      </w:r>
    </w:p>
    <w:p>
      <w:pPr/>
      <w:r>
        <w:rPr/>
        <w:t xml:space="preserve">A VOSZ várja azoknak a nagyvállalatoknak a jelentkezését is, amelyek szívesen kapcsolódnának a programhoz, mint partnerek. A szervezet célzottan keresi azokat a multinacionális cégeket, amelyek nyitottak arra, hogy hazai, minősített KKV-kat vonjanak be beszállítóként.</w:t>
      </w:r>
    </w:p>
    <w:p>
      <w:pPr/>
      <w:r>
        <w:rPr/>
        <w:t xml:space="preserve">(A VOSZ MultiMentor program szakmai hátterét a VOSZ a PricewaterhouseCoopers (PwC) Magyarország közreműködésével dolgozta ki. A kezdeményezés része a VOSZ hosszú távú célkitűzésének, amely szerint a magyar vállalkozások növelhetik termelékenységüket és nemzetközi versenyképességüket – közvetlenül kapcsolódva a hazai és külföldi nagyvállalatokhoz.)</w:t>
      </w:r>
    </w:p>
    <w:p>
      <w:pPr/>
      <w:r>
        <w:rPr/>
        <w:t xml:space="preserve">A programról Balogh Károly, a VOSZ Hajdú-Bihar vármegyei elnöke beszélt a DTV-nek, kattintson IDE a részletekért.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+36 1 414 2181</w:t>
      </w:r>
    </w:p>
    <w:p>
      <w:pPr>
        <w:numPr>
          <w:ilvl w:val="0"/>
          <w:numId w:val="1"/>
        </w:numPr>
      </w:pPr>
      <w:r>
        <w:rPr/>
        <w:t xml:space="preserve">center@vosz.hu</w:t>
      </w:r>
    </w:p>
    <w:p>
      <w:pPr/>
      <w:r>
        <w:rPr/>
        <w:t xml:space="preserve">Eredeti tartalom: Vállalkozók és Munkáltatók Országos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https://hellosajto.hu/?p=26945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Vállalkozók és Munkáltatók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F1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2025-11-14T15:42:27+00:00</dcterms:created>
  <dcterms:modified xsi:type="dcterms:W3CDTF">2025-11-14T15:42:27+00:00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