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Halászati ellenőrzés és nyomon követés támogatása kiemelt projekt</w:t>
      </w:r>
      <w:bookmarkEnd w:id="0"/>
    </w:p>
    <w:p>
      <w:pPr/>
      <w:r>
        <w:rPr/>
        <w:t xml:space="preserve">A Nemzeti Élelmiszerlánc-biztonsági Hivatal (Nébih) nagyszabású digitalizációs programot indított a Magyar Halgazdálkodási Operatív Program Plusz (MAHOP Plusz) részeként.</w:t>
      </w:r>
    </w:p>
    <w:p>
      <w:pPr/>
      <w:r>
        <w:rPr/>
        <w:t xml:space="preserve">A „Halászati ellenőrzés és nyomon követés támogatása” című projekt célja az ágazat ellenőrzési és nyomonkövetési rendszerének korszerűsítése. A fejlesztés az Európai Tengerügyi, Halászati és Akvakultúra-alap, valamint a hazai költségvetés társfinanszírozásával valósul meg, 1 495 600 000 forint összértékű vissza nem térítendő támogatásból. A megvalósítási időszak 2024. december 1-től 2029. december 31-ig tart.</w:t>
      </w:r>
    </w:p>
    <w:p>
      <w:pPr/>
      <w:r>
        <w:rPr/>
        <w:t xml:space="preserve">A MAHOP Plusz-1.1.1-24-2024-00001 azonosítószámú projekt középpontjában új hal és haltermék-nyomonkövetési informatikai rendszer kialakítása áll, amely részben a meglévő rendszer továbbfejlesztésére épül. A Nébih a projekt során egy új rendszer megvalósítását is tervezi, amelynek célja a teljes értéklánc digitális lefedése a haltermeléstől egészen a halkereskedelmi pontokig. A digitális fejlesztési rendszer segíti a termelőket és kereskedőket az adminisztrációs terhek csökkentésében, valamint javítja a hatósági ellenőrzések hatékonyságát.</w:t>
      </w:r>
    </w:p>
    <w:p>
      <w:pPr/>
      <w:r>
        <w:rPr/>
        <w:t xml:space="preserve">A MAHOP Plusz Operatív Programból megvalósítandó ellenőrzési és nyomonkövetési projekt kiemelt figyelmet fordít a teljes értéklánc különböző szakaszaira, elsősorban a termelési és feldolgozási pontok ellenőrzésére. Emellett hangsúlyt fektet az állategészségügyi kihívások megelőzésére is, különös tekintettel az ellenőrizetlen haltelepítésekből eredő fertőzések megakadályozására.</w:t>
      </w:r>
    </w:p>
    <w:p>
      <w:pPr/>
      <w:r>
        <w:rPr/>
        <w:t xml:space="preserve">A projekt részeként beszerzésre kerülő új ellenőrzési eszközök, szoftverek és képzések révén nő a helyszíni vizsgálatok hatékonysága, ezáltal a fejlesztés számottevő segítséget nyújt az illegális halkereskedelem visszaszorításában.</w:t>
      </w:r>
    </w:p>
    <w:p>
      <w:pPr/>
      <w:r>
        <w:rPr/>
        <w:t xml:space="preserve">A program hatékonyságát növeli a projektben megvalósuló informatikai fejlesztés, amely új szintre emeli a magyar halgazdálkodási ágazat digitális ellenőrzését, elősegítve az uniós szabályozási elvárások teljesülését.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https://hellosajto.hu/?p=25885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BDB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2025-09-30T19:19:36+00:00</dcterms:created>
  <dcterms:modified xsi:type="dcterms:W3CDTF">2025-09-30T19:19:36+00:00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