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Középpontban az ultrahang-diagnosztikai innovációk</w:t>
      </w:r>
      <w:bookmarkEnd w:id="0"/>
    </w:p>
    <w:p>
      <w:pPr/>
      <w:r>
        <w:rPr/>
        <w:t xml:space="preserve">Az ultrahang-diagnosztika legfrissebb eredményeit és legújabb lehetőségeit vitatták meg a Magyar Szülészeti-Nőgyógyászati Ultrahang Társaság 18. nemzeti kongresszusának résztvevői Debrecenben. A szeptember 25-e és 27-e között megrendezett konferenciát a Debreceni Egyetem Klinikai Központ Szülészeti és Nőgyógyászati Klinika szervezte. A szakmai fórumon több mint nyolcszáz szakember vett részt.</w:t>
      </w:r>
    </w:p>
    <w:p>
      <w:pPr/>
      <w:r>
        <w:rPr/>
        <w:t xml:space="preserve">A Magyar Szülészeti-Nőgyógyászati Ultrahang Társaság 1992-ben alakult, jelenleg több mint 1600 tagja van. A szervezet kétévente tartja kongresszusát, melyet 1999 és 2013 után idén ismét a Debreceni Egyetem Szülészeti és Nőgyógyászati Klinikája szervezett.</w:t>
      </w:r>
    </w:p>
    <w:p>
      <w:pPr/>
      <w:r>
        <w:rPr/>
        <w:t xml:space="preserve">- A konferencia nem csupán tudományos találkozó, hanem akkreditált továbbképző tanfolyam is, amely a szakemberek széles körét szólítja meg az endokrinológiától a kardiológián át a szülészet-nőgyógyászatig. Bízom benne, hogy a tudományos diszkurzusok és szakmai előadások minden résztvevő számára maradandó élményt és hasznos tudást jelentenek majd – emelte ki köszöntőjében Mátyus László, az Általános Orvostudományi Kar dékánja a rendezvény megnyitóján.</w:t>
      </w:r>
    </w:p>
    <w:p>
      <w:pPr/>
      <w:r>
        <w:rPr/>
        <w:t xml:space="preserve">Szabó Zoltán, a Klinikai Központ elnöke beszédében hangsúlyozta: a Debreceni Egyetem Klinikai Központjában immár több mint fél évszázados múltra visszatekintő ultrahang-diagnosztika olyan kivételes egyéniségek szakmai elhivatottságának és úttörő munkásságának köszönheti fejlődését, mint Tóth Zoltán professzor és Jakab Attila professzor. Az ő példaértékű tevékenységük is jelentősen hozzájárult ahhoz, hogy a klinika e szakterületen nem csupán hazai, hanem nemzetközi viszonylatban is elismertté vált.</w:t>
      </w:r>
    </w:p>
    <w:p>
      <w:pPr/>
      <w:r>
        <w:rPr/>
        <w:t xml:space="preserve">Krasznai Zoárd, a Szülészeti és Nőgyógyászati Klinika igazgatója felidézte, hogy az intézménybe 1974-ben érkezett az első ultrahangkészülék, és mindig nagy hangsúlyt fektettek a szakterület folyamatos fejlesztésére.</w:t>
      </w:r>
    </w:p>
    <w:p>
      <w:pPr/>
      <w:r>
        <w:rPr/>
        <w:t xml:space="preserve">- Klinikánk az ultrahang-diagnosztika egyik meghatározó hazai központjaként működik. Az elmúlt években számos területen sikerült megújítani gépparkunkat, és a legmodernebb diagnosztikai eszközöket szereztük be. Intézményünk a szonográfus képzésben is kiemelt szerepet vállal, és aktívan részt vesz a szülészet-nőgyógyászati ultrahang diagnosztikai licencképzések szervezésében és lebonyolításában is, tovább erősítve ezzel az ultrahang-diagnosztika szakmai színvonalát és az utánpótlásképzést – fejtette ki Krasznai Zoárd, a Szülészeti és Nőgyógyászati Klinika igazgatója.</w:t>
      </w:r>
    </w:p>
    <w:p>
      <w:pPr/>
      <w:r>
        <w:rPr/>
        <w:t xml:space="preserve">Nagy Sándor, a Magyar Szülészeti-Nőgyógyászati Ultrahang Társaság elnöke azt mondta: a képalkotó diagnosztika fejlődése gyors és látványos, melynek köszönhetően az ultrahang-diagnosztika meghatározóvá vált a szülészet-nőgyógyászat minden területén. A társaságnak meghatározó szerepe van a szülészeti-nőgyógyászati ultrahangdiagnosztika fejlesztésében, a betegellátás színvonalának emelésében, a szakemberek oktatásában, továbbképzésében.</w:t>
      </w:r>
    </w:p>
    <w:p>
      <w:pPr/>
      <w:r>
        <w:rPr/>
        <w:t xml:space="preserve">- Kivételes helyzetben vagyunk, nyomon tudjuk követni a magzat fejlődését, a magzati állapotot vagy akár a kismedencei képletek változását, érzékenységét. Ma már nőgyógyászati vizsgálat nem képzelhető el ultrahangvizsgálat nélkül, amelyet mi magunk végzünk el, ez hatalmas felelősséget, ugyanakkor rendkívüli lehetőséget is jelent számunkra. Munkánkat szonográfusok támogatják, ami szintén ritka és értékes segítséget jelent. A nőgyógyászat ebből a szempontból is különleges helyet foglal el a sebészeti diszciplínák között – ismertette Jakab Attila, a Debreceni Egyetem egyetemi tanára, a kongresszus elnöke.</w:t>
      </w:r>
    </w:p>
    <w:p>
      <w:pPr/>
      <w:r>
        <w:rPr/>
        <w:t xml:space="preserve">A Magyar Szülészeti-Nőgyógyászati Ultrahang Társaság debreceni konferenciáján több mint nyolcszáz szakember vett részt, akik az ultrahang-diagnosztika legújabb lehetőségeit, innovációit, a legfrissebb hazai és nemzetközi irányelveket tekintették át.</w:t>
      </w:r>
    </w:p>
    <w:p>
      <w:pPr/>
      <w:r>
        <w:rPr/>
        <w:t xml:space="preserve">A háromnapos szakmai tanácskozáson mintegy ötven előadás hangzott el.</w:t>
      </w:r>
    </w:p>
    <w:p>
      <w:pPr/>
      <w:r>
        <w:rPr/>
        <w:t xml:space="preserve">Szó volt többek között a magzati ritmuszavarokról, a mesterséges intelligencia lehetőségeiről és határairól a szülészeti ultrahang-diagnosztikában, a méhnyak ultrahang-szűrővizsgálatának jelentőségéről, a koraszülés megelőzésében, a szülés közben végzett ultrahangvizsgálatok jelentőségéről, valamint a mélyen infiltráló endometriózis ultrahang-diagnosztikájának új elemeiről.</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https://hellosajto.hu/?p=25825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8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2025-09-29T18:03:36+00:00</dcterms:created>
  <dcterms:modified xsi:type="dcterms:W3CDTF">2025-09-29T18:03:36+00:00</dcterms:modified>
</cp:coreProperties>
</file>

<file path=docProps/custom.xml><?xml version="1.0" encoding="utf-8"?>
<Properties xmlns="http://schemas.openxmlformats.org/officeDocument/2006/custom-properties" xmlns:vt="http://schemas.openxmlformats.org/officeDocument/2006/docPropsVTypes"/>
</file>