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Bárki segíthet feltérképezni kiszáradó vizeinket – mutatjuk az appot!</w:t>
      </w:r>
      <w:bookmarkEnd w:id="0"/>
    </w:p>
    <w:p>
      <w:pPr/>
      <w:r>
        <w:rPr/>
        <w:t xml:space="preserve">A klímaváltozás és a fokozódó vízhasználat miatt világszerte egyre több vízfolyás tűnik el időszakosan vagy tartósan a térképről. A kiszáradás nemcsak az élővilágot veszélyezteti, hanem a társadalom számára is létfontosságú ökoszisztéma-szolgáltatásokat. Mivel a hivatalos mérőhálózat nem tud mindenhol jelen lenni, a kutatók a lakosság segítségét kérik: a DRYRivERS közösségi tudományos kezdeményezés lehetőséget ad arra, hogy bárki adatot gyűjtsön kiszáradó patakokról – mindössze egy mobiltelefon kell hozzá.</w:t>
      </w:r>
    </w:p>
    <w:p>
      <w:pPr/>
      <w:r>
        <w:rPr/>
        <w:t xml:space="preserve">A világ vízhálózatának több mint fele időszakosan kiszárad. Egyes esetekben ez természetes jelenség, de a klímaváltozás és az egyre növekvő emberi vízhasználat miatt ma már olyan vízfolyások is eltűnnek időszakosan, amelyek korábban állandó vízhozamúak voltak. A kiszáradás súlyosan károsítja a vízi élővilágot és az ökoszisztémák működését – ezáltal veszélybe kerül az ivóvízellátás, az élelmiszertermelés, a szervesanyagok lebontása, a tápanyagok körforgása és még az éghajlat szabályozása is.</w:t>
      </w:r>
    </w:p>
    <w:p>
      <w:pPr/>
      <w:r>
        <w:rPr/>
        <w:t xml:space="preserve">Miközben a probléma egyre súlyosabb, a legtöbb kiszáradó vízfolyásról nincsenek pontos adatok.</w:t>
      </w:r>
    </w:p>
    <w:p>
      <w:pPr/>
      <w:r>
        <w:rPr/>
        <w:t xml:space="preserve">“Magyarországon például közel 9800 vízfolyásszakaszt tartanak nyilván, de ezeknek csak körülbelül 10 százalékát figyelik rendszeresen” — mondja Csabai Zoltán, a PTE TTK Hidrobiológiai Tanszék tanszékvezető egyetemi docense, aki kutatócsoportjával maga is számos időszakos vízfolyást vizsgált a Mecsekben.</w:t>
      </w:r>
    </w:p>
    <w:p>
      <w:pPr/>
      <w:r>
        <w:rPr/>
        <w:t xml:space="preserve">A legkisebb vízfolyások, melyek a legsérülékenyebbek, jellemzően kimaradnak a hivatalos monitorozásból.</w:t>
      </w:r>
    </w:p>
    <w:p>
      <w:pPr/>
      <w:r>
        <w:rPr/>
        <w:t xml:space="preserve">Közösségi kezdeményezés néhány kattintásra</w:t>
      </w:r>
    </w:p>
    <w:p>
      <w:pPr/>
      <w:r>
        <w:rPr/>
        <w:t xml:space="preserve">Ezen a problémán segíthet a DRYRivERS közösségi tudományos alkalmazás, amely bárki számára lehetővé teszi, hogy egyszerűen és gyorsan adatokat gyűjtsön a patakok aktuális állapotáról. Az alkalmazás Androidra (Google Play) és iOS-re (App Store) is elérhető, és támogatja a magyar nyelvet is.</w:t>
      </w:r>
    </w:p>
    <w:p>
      <w:pPr/>
      <w:r>
        <w:rPr/>
        <w:t xml:space="preserve">A használata mindössze 20 másodpercet vesz igénybe: a felhasználó a térképen kiválasztja a helyszínt (akár automatikusan, GPS segítségével), megadja, hogy a vízfolyás épp áramlik, medencés vagy kiszáradt állapotban van-e, készít róla egy fotót, és elmenti az adatokat. Az alkalmazás internetkapcsolat nélkül is működik, a feltöltésre elegendő egy későbbi csatlakozás.</w:t>
      </w:r>
    </w:p>
    <w:p>
      <w:pPr/>
      <w:r>
        <w:rPr/>
        <w:t xml:space="preserve">A megfigyelések valós időben megjelennek a DRYRivERS webalkalmazásában, ahol a felhasználók élő térképen követhetik nyomon a méréseket, összehasonlíthatják az évek közötti eltéréseket az úgynevezett „időgép” funkcióval, és egyszerű statisztikákat is böngészhetnek.</w:t>
      </w:r>
    </w:p>
    <w:p>
      <w:pPr/>
      <w:r>
        <w:rPr/>
        <w:t xml:space="preserve">A DRYRivERS nemcsak tudományos célokat szolgál, hanem a gyakorlatban is hasznos. Például egy francia vízügyi szervezet a DRYRivERS-t használja a patakok állapotának nyomon követésére, drága és érzékeny vízszintmérő szenzorok helyett. A 2022-es aszály idején pedig a felhasználók mérései alapján szinte valós időben sikerült feltérképezni a kiszáradó vízfolyásokat, és ezek az adatok fontos kiegészítést jelentettek a hivatalos vízmérő állomásokhoz képest. Ez segítette a klímaváltozáshoz igazított hidrológiai modellek finomítását is.</w:t>
      </w:r>
    </w:p>
    <w:p>
      <w:pPr/>
      <w:r>
        <w:rPr/>
        <w:t xml:space="preserve">Nagy európai kutatás szolgáltatja az alapokat</w:t>
      </w:r>
    </w:p>
    <w:p>
      <w:pPr/>
      <w:r>
        <w:rPr/>
        <w:t xml:space="preserve">A DRYRivERS egy nagyobb nemzetközi kutatási programból, az Európai Unió által támogatott DRYvER projektből nőtt ki. Ebben 16 ország 25 kutatóintézete dolgozott azon, hogy jobban megértsék a kiszáradó vízfolyásokkal kapcsolatos hidrológiai, ökológiai és társadalmi folyamatokat. A kutatók egyik európai mintaterülete a Mecsekben eredő Bükkösdi-víz vízgyűjtője volt, ahol részletes magyarországi megfigyelések is készültek.</w:t>
      </w:r>
    </w:p>
    <w:p>
      <w:pPr/>
      <w:r>
        <w:rPr/>
        <w:t xml:space="preserve">Az adatgyűjtést egy játékos rendszer is ösztönzi: minden rögzítés pontot ér, a felhasználók pedig kihívásokat teljesíthetnek, jelvényeket gyűjthetnek és szinteket léphetnek. A legaktívabb résztvevők akár a „Poszeidón” szintig is eljuthatnak. A részletes használati útmutató magyar nyelven is elérhető, a magyar közösséget pedig a DRYRivERS Facebook-oldala is segíti hírekkel és háttéranyagokkal.</w:t>
      </w:r>
    </w:p>
    <w:p>
      <w:pPr/>
      <w:r>
        <w:rPr/>
        <w:t xml:space="preserve">A DRYRivERS célja egyszerű, de ambiciózus: lehetővé tenni, hogy közös erővel pontosabb képet kapjunk alig ismert, de ökológiai szempontból létfontosságú vízfolyásainkról. A gyűjtött adatok nemcsak a tudományos kutatást, hanem a vízgazdálkodási döntések megalapozását is segítik.</w:t>
      </w:r>
    </w:p>
    <w:p>
      <w:pPr/>
      <w:r>
        <w:rPr/>
        <w:t xml:space="preserve">További információ: https://masfelfok.hu/2025/09/11/kiszarado-vizek-app/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Csabai Zoltán, tanszékvezető, egyetemi docens</w:t>
      </w:r>
    </w:p>
    <w:p>
      <w:pPr>
        <w:numPr>
          <w:ilvl w:val="0"/>
          <w:numId w:val="1"/>
        </w:numPr>
      </w:pPr>
      <w:r>
        <w:rPr/>
        <w:t xml:space="preserve">PTE TTK Hidrobiológiai Tanszék</w:t>
      </w:r>
    </w:p>
    <w:p>
      <w:pPr>
        <w:numPr>
          <w:ilvl w:val="0"/>
          <w:numId w:val="1"/>
        </w:numPr>
      </w:pPr>
      <w:r>
        <w:rPr/>
        <w:t xml:space="preserve">csabai@gamma.ttk.pte.hu</w:t>
      </w:r>
    </w:p>
    <w:p>
      <w:pPr/>
      <w:r>
        <w:rPr/>
        <w:t xml:space="preserve">Eredeti tartalom: Másfélfok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https://hellosajto.hu/25427/barki-segithet-felterkepezni-kiszarado-vizeinket-mutatjuk-az-appot/
        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2025-09-11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Másfélfok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A8F710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2025-09-11T13:58:29+00:00</dcterms:created>
  <dcterms:modified xsi:type="dcterms:W3CDTF">2025-09-11T13:58:29+00:00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