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Továbbra is hasítanak a podcast-ek – Több százezren hallgatják naponta</w:t>
      </w:r>
      <w:bookmarkEnd w:id="0"/>
    </w:p>
    <w:p>
      <w:pPr/>
      <w:r>
        <w:rPr/>
        <w:t xml:space="preserve">A podcast hallgatás már Magyarországon sem újdonság, hanem mindennapi szokásaink része: a legfrissebb statisztikák szerint a magyar lakosság közel 40%-a hallgat rendszeresen podcastet, és minden harmadik hallgató naponta indít el egy-egy epizódot a kedvenc applikációján. A legtöbben sportolás, autóvezetés és munkába járás közben választják a hangalapú tartalmakat – így alakítva át a holtidőt tanulási és szórakozási lehetőséggé.</w:t>
      </w:r>
    </w:p>
    <w:p>
      <w:pPr/>
      <w:r>
        <w:rPr/>
        <w:t xml:space="preserve">A DLX Media kutatása szerint a hallgatók 72%-a végighallgatja az epizódokat, miközben egy átlagos YouTube-videót sokszor maximum csak félig nézünk meg – vagyis a podcast képes hosszabb ideig fenntartani a figyelmet.</w:t>
      </w:r>
    </w:p>
    <w:p>
      <w:pPr/>
      <w:r>
        <w:rPr/>
        <w:t xml:space="preserve">Az okoshangszórók és a streaming szolgáltatók elterjedésével a podcast mára a nappalik állandó szereplőjévé vált, világszerte milliók mindennapi rutinjának részeként. Nemzetközi szinten olyan műsorok, mint a Huberman Lab vagy a The Joe Rogan Experience, epizódonként több tízmilliós hallgatottságot érnek el, és a trend Magyarországon is érezhető: hazánkban az önfejlesztés, az üzlet, a krimi és a stand-up comedy tartoznak a legnépszerűbb témák közé.</w:t>
      </w:r>
    </w:p>
    <w:p>
      <w:pPr/>
      <w:r>
        <w:rPr/>
        <w:t xml:space="preserve">Podcast a vállalatok eszköztárában</w:t>
      </w:r>
    </w:p>
    <w:p>
      <w:pPr/>
      <w:r>
        <w:rPr/>
        <w:t xml:space="preserve">A podcast nemcsak szórakoztat, hanem vállalati értéket is teremt. A Podcastr.hu szakmai portál cikke szerint egy céges podcast alkalmas lehet:</w:t>
      </w:r>
    </w:p>
    <w:p>
      <w:pPr/>
      <w:r>
        <w:rPr/>
        <w:t xml:space="preserve">Employer brandingre – így a jelöltek valós képet kaphatnak a munkahelyi kultúráról, és könnyebben kötődnek a márkához.</w:t>
      </w:r>
    </w:p>
    <w:p>
      <w:pPr/>
      <w:r>
        <w:rPr/>
        <w:t xml:space="preserve">Belső képzésre – például onboarding folyamatok vagy vezetői üzenetek átadására.</w:t>
      </w:r>
    </w:p>
    <w:p>
      <w:pPr/>
      <w:r>
        <w:rPr/>
        <w:t xml:space="preserve">Ügyféltámogatásra – edukációs tartalmakkal, tippekkel, esettanulmányokkal.</w:t>
      </w:r>
    </w:p>
    <w:p>
      <w:pPr/>
      <w:r>
        <w:rPr/>
        <w:t xml:space="preserve">Nagyvállalatok, mint a Microsoft vagy az Amazon már évek óta használnak belső podcast csatornákat edukációs céllal a dolgozóik számára. Magyarországon is egyre több KKV látja meg ebben a kommunikációs lehetőséget: költséghatékony, személyes és hosszú távon építi a lojalitást.</w:t>
      </w:r>
    </w:p>
    <w:p>
      <w:pPr/>
      <w:r>
        <w:rPr/>
        <w:t xml:space="preserve">Miért lettek ilyen népszerűek a podcastek?</w:t>
      </w:r>
    </w:p>
    <w:p>
      <w:pPr/>
      <w:r>
        <w:rPr/>
        <w:t xml:space="preserve">A podcast a figyelem luxusát nyújtja a digitális zajban. </w:t>
      </w:r>
    </w:p>
    <w:p>
      <w:pPr/>
      <w:r>
        <w:rPr/>
        <w:t xml:space="preserve">“Míg a közösségi médiában 5–10 másodperc alatt eldől, továbbgörgetünk-e, addig a podcast-hallgatók átlagosan 25–40 percet szánnak egy epizódra. Ez páratlan lehetőséget ad a márkáknak arra, hogy mélyebb kapcsolatot építsenek a közönségükkel.” - fogalmazta meg Dallos Zoltán, a DLX MEDIA ügyvezetője</w:t>
      </w:r>
    </w:p>
    <w:p>
      <w:pPr/>
      <w:r>
        <w:rPr/>
        <w:t xml:space="preserve">Példák a nagyvilágból</w:t>
      </w:r>
    </w:p>
    <w:p>
      <w:pPr/>
      <w:r>
        <w:rPr/>
        <w:t xml:space="preserve">A nemzetközi tapasztalatok azt mutatják, hogy a podcast valós üzleti eredményeket hozhat: a Harvard Business School „Cold Call” podcastje például esettanulmányok feldolgozásával épített szakértői márkát, és bizonyítottan képes hallgatókat ügyféllé konvertálni. Egy amerikai startup ügyfélszolgálati podcasttel 25%-kal csökkentette a beérkező hívások számát, míg egy európai HR-részleg belső műsora átlagosan 3 nappal gyorsította fel az új kollégák beilleszkedését.</w:t>
      </w:r>
    </w:p>
    <w:p>
      <w:pPr/>
      <w:r>
        <w:rPr/>
        <w:t xml:space="preserve">A podcast tehát nemcsak trend, hanem üzleti előny. Aki most lép, nem csupán hallgatókat, hanem ügyfeleket és elkötelezett munkatársakat is nyerhet.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Dallos Zoltán, ügyvezető</w:t>
      </w:r>
    </w:p>
    <w:p>
      <w:pPr>
        <w:numPr>
          <w:ilvl w:val="0"/>
          <w:numId w:val="1"/>
        </w:numPr>
      </w:pPr>
      <w:r>
        <w:rPr/>
        <w:t xml:space="preserve">DLX MEDIA</w:t>
      </w:r>
    </w:p>
    <w:p>
      <w:pPr>
        <w:numPr>
          <w:ilvl w:val="0"/>
          <w:numId w:val="1"/>
        </w:numPr>
      </w:pPr>
      <w:r>
        <w:rPr/>
        <w:t xml:space="preserve">hello@dlxmedia.hu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DLX MEDIA
                <w:br/>
                <w:br/>
                “Míg a közösségi médiában 5–10 másodperc alatt eldől, továbbgörgetünk-e, addig a podcast-hallgatók átlagosan 25–40 percet szánnak egy epizódra. Ez páratlan lehetőséget ad a márkáknak arra, hogy mélyebb kapcsolatot építsenek a közönségükkel.” - fogalmazta meg Dallos Zoltán, a DLX MEDIA ügyvezetője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DLX MEDIA, Unsplash
                <w:br/>
                <w:br/>
                A DLX Media kutatása szerint a hallgatók 72%-a végighallgatja az epizódokat, miközben egy átlagos YouTube-videót sokszor maximum csak félig nézünk meg – vagyis a podcast képes hosszabb ideig fenntartani a figyelmet.
              </w:t>
            </w:r>
          </w:p>
        </w:tc>
      </w:tr>
    </w:tbl>
    <w:p>
      <w:pPr/>
      <w:r>
        <w:rPr/>
        <w:t xml:space="preserve">Eredeti tartalom: DLX MEDIA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https://hellosajto.hu/25210/tovabbra-is-hasitanak-a-podcast-ek-tobb-szazezren-hallgatjak-naponta/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DLX MEDIA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B91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2025-09-04T05:56:02+00:00</dcterms:created>
  <dcterms:modified xsi:type="dcterms:W3CDTF">2025-09-04T05:56:02+00:00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