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Elektromos gokarthoz fejlesztett intelligens hajtásláncot a Széchenyi István Egyetem kutatói által alapított cég</w:t>
      </w:r>
      <w:bookmarkEnd w:id="0"/>
    </w:p>
    <w:p>
      <w:pPr/>
      <w:r>
        <w:rPr/>
        <w:t xml:space="preserve">Intelligens, többcélú elektromos hajtásláncot és akkumulátormenedzsment-rendszert fejlesztett ki gokartokhoz a győri Széchenyi István Egyetemen, az intézmény kutatói által alapított Quatic Technologies Kft. A 2021-1.1.4-GYORSÍTÓSÁV-2022-00002 azonosítószámú innovációs projekt a Nemzeti Kutatási, Fejlesztési és Innovációs Alap támogatásával valósult meg 2023 februárjától idén júliusig. A vállalkozás 148,74 millió forint vissza nem térítendő támogatást nyert el, míg a teljes költség 214,31 millió forintot tett ki.</w:t>
      </w:r>
    </w:p>
    <w:p>
      <w:pPr/>
      <w:r>
        <w:rPr/>
        <w:t xml:space="preserve">A projekt keretében két összeszerelt prototípus- és nyolc előszériás hajtásrendszer készült el. A kutatók kiemelt figyelmet fordítottak az energiahatékonyságra, valamint a biztonságos és felhasználóbarát üzemeltetésre. A saját fejlesztésű akkumulátormenedzsment-rendszer precíz töltöttségbecslést és optimális energiafelhasználást biztosít.</w:t>
      </w:r>
    </w:p>
    <w:p>
      <w:pPr/>
      <w:r>
        <w:rPr/>
        <w:t xml:space="preserve">A hajtáslánc komponensei laboratóriumi és valós környezetben, intenzív teszteléseken estek át, amelyek során változatos üzemi körülmények között ellenőrizték a megbízhatóságot. A létrehozott diagnosztikai rendszer révén könnyen meghatározható a komponensek karbantartási igénye, de segítséget nyújt az élettartam-előrejelzésben is.</w:t>
      </w:r>
    </w:p>
    <w:p>
      <w:pPr/>
      <w:r>
        <w:rPr/>
        <w:t xml:space="preserve">A megvalósításban összesen 13 kutató és fejlesztő vett részt. Az elért eredményeket több hazai fórumon és egy tudományos publikációban mutatták be.</w:t>
      </w:r>
    </w:p>
    <w:p>
      <w:pPr/>
      <w:r>
        <w:rPr/>
        <w:t xml:space="preserve">Az új technológia nemcsak a gokartsportban alkalmazható, hanem elektromos kerékpárok, rollerek, városi mopedautók vagy akár kishajók hajtásrendszereiként is széles körben hasznosítható kisebb adaptációval. A Quatic Technologies Kft. célja, hogy mindezzel hozzájáruljon a gokartsport fenntarthatóvá tételéhez, valamint versenyképes, környezetbarát alternatívát biztosítson a piaci szereplők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Pup Dániel, a Széchenyi István Egyetem Járműipari Kutatóközpontjának szakmai koordinátora, a Quatic Technologies Kft. projektvezetője</w:t>
      </w:r>
    </w:p>
    <w:p>
      <w:pPr>
        <w:numPr>
          <w:ilvl w:val="0"/>
          <w:numId w:val="1"/>
        </w:numPr>
      </w:pPr>
      <w:r>
        <w:rPr/>
        <w:t xml:space="preserve">pupd@ga.sze.hu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
                <w:br/>
                <w:br/>
                A fejlesztés a gokartsport fenntarthatóvá tételéhez járul hozzá.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Májer Csaba József
                <w:br/>
                <w:br/>
                A kutatás kiemelt szempontja volt a felhasználóbarát üzemeltetés.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https://hellosajto.hu/?p=25122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09C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2025-09-01T18:43:27+00:00</dcterms:created>
  <dcterms:modified xsi:type="dcterms:W3CDTF">2025-09-01T18:43:27+00:00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